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E797" w14:textId="77777777" w:rsidR="00D3718A" w:rsidRDefault="00D3718A">
      <w:pPr>
        <w:spacing w:line="200" w:lineRule="exact"/>
        <w:rPr>
          <w:sz w:val="20"/>
          <w:szCs w:val="20"/>
        </w:rPr>
      </w:pPr>
    </w:p>
    <w:p w14:paraId="76C37820" w14:textId="77777777" w:rsidR="00D3718A" w:rsidRDefault="00D3718A">
      <w:pPr>
        <w:spacing w:line="200" w:lineRule="exact"/>
        <w:rPr>
          <w:sz w:val="20"/>
          <w:szCs w:val="20"/>
        </w:rPr>
      </w:pPr>
    </w:p>
    <w:p w14:paraId="43E44F86" w14:textId="77777777" w:rsidR="00D3718A" w:rsidRDefault="00D3718A">
      <w:pPr>
        <w:spacing w:before="7" w:line="280" w:lineRule="exact"/>
        <w:rPr>
          <w:sz w:val="28"/>
          <w:szCs w:val="28"/>
        </w:rPr>
      </w:pPr>
    </w:p>
    <w:p w14:paraId="28CB90BD" w14:textId="77777777" w:rsidR="00D3718A" w:rsidRDefault="00BA3C40">
      <w:pPr>
        <w:pStyle w:val="Heading1"/>
        <w:spacing w:before="59"/>
        <w:rPr>
          <w:b w:val="0"/>
          <w:bCs w:val="0"/>
        </w:rPr>
      </w:pPr>
      <w:r>
        <w:rPr>
          <w:color w:val="365F91"/>
          <w:spacing w:val="-1"/>
        </w:rPr>
        <w:t>Article</w:t>
      </w:r>
      <w:r>
        <w:rPr>
          <w:color w:val="365F91"/>
          <w:spacing w:val="-5"/>
        </w:rPr>
        <w:t xml:space="preserve"> </w:t>
      </w:r>
      <w:r>
        <w:rPr>
          <w:color w:val="365F91"/>
          <w:spacing w:val="-1"/>
        </w:rPr>
        <w:t>I:</w:t>
      </w:r>
      <w:r>
        <w:rPr>
          <w:color w:val="365F91"/>
          <w:spacing w:val="55"/>
        </w:rPr>
        <w:t xml:space="preserve"> </w:t>
      </w:r>
      <w:r>
        <w:rPr>
          <w:color w:val="365F91"/>
          <w:spacing w:val="-1"/>
        </w:rPr>
        <w:t>NAME</w:t>
      </w:r>
    </w:p>
    <w:p w14:paraId="247C59F6" w14:textId="77777777" w:rsidR="00D3718A" w:rsidRDefault="00D3718A">
      <w:pPr>
        <w:spacing w:before="4" w:line="150" w:lineRule="exact"/>
        <w:rPr>
          <w:sz w:val="15"/>
          <w:szCs w:val="15"/>
        </w:rPr>
      </w:pPr>
    </w:p>
    <w:p w14:paraId="5193E7CA" w14:textId="77777777" w:rsidR="00D3718A" w:rsidRDefault="00D3718A">
      <w:pPr>
        <w:spacing w:line="200" w:lineRule="exact"/>
        <w:rPr>
          <w:sz w:val="20"/>
          <w:szCs w:val="20"/>
        </w:rPr>
      </w:pPr>
    </w:p>
    <w:p w14:paraId="32301DC7" w14:textId="77777777" w:rsidR="00D3718A" w:rsidRDefault="00D3718A">
      <w:pPr>
        <w:spacing w:line="200" w:lineRule="exact"/>
        <w:rPr>
          <w:sz w:val="20"/>
          <w:szCs w:val="20"/>
        </w:rPr>
      </w:pPr>
    </w:p>
    <w:p w14:paraId="7AF33C9F" w14:textId="77777777" w:rsidR="00D3718A" w:rsidRDefault="00786C8F">
      <w:pPr>
        <w:ind w:left="881"/>
        <w:rPr>
          <w:rFonts w:ascii="Calibri" w:eastAsia="Calibri" w:hAnsi="Calibri" w:cs="Calibri"/>
          <w:sz w:val="28"/>
          <w:szCs w:val="28"/>
        </w:rPr>
      </w:pPr>
      <w:r>
        <w:rPr>
          <w:rFonts w:ascii="Calibri" w:eastAsia="Calibri" w:hAnsi="Calibri" w:cs="Calibri"/>
          <w:b/>
          <w:bCs/>
          <w:sz w:val="28"/>
          <w:szCs w:val="28"/>
        </w:rPr>
        <w:t>Scuba Divers SDG</w:t>
      </w:r>
    </w:p>
    <w:p w14:paraId="60699E17" w14:textId="77777777" w:rsidR="00D3718A" w:rsidRDefault="00D3718A">
      <w:pPr>
        <w:spacing w:before="8" w:line="130" w:lineRule="exact"/>
        <w:rPr>
          <w:sz w:val="13"/>
          <w:szCs w:val="13"/>
        </w:rPr>
      </w:pPr>
    </w:p>
    <w:p w14:paraId="4EE2BBC9" w14:textId="77777777" w:rsidR="00D3718A" w:rsidRDefault="00D3718A">
      <w:pPr>
        <w:spacing w:line="200" w:lineRule="exact"/>
        <w:rPr>
          <w:sz w:val="20"/>
          <w:szCs w:val="20"/>
        </w:rPr>
      </w:pPr>
    </w:p>
    <w:p w14:paraId="6B4AE948" w14:textId="77777777" w:rsidR="00D3718A" w:rsidRDefault="00D3718A">
      <w:pPr>
        <w:spacing w:line="200" w:lineRule="exact"/>
        <w:rPr>
          <w:sz w:val="20"/>
          <w:szCs w:val="20"/>
        </w:rPr>
      </w:pPr>
    </w:p>
    <w:p w14:paraId="33E45223" w14:textId="77777777" w:rsidR="00D3718A" w:rsidRDefault="00BA3C40">
      <w:pPr>
        <w:ind w:left="160"/>
        <w:rPr>
          <w:rFonts w:ascii="Cambria" w:eastAsia="Cambria" w:hAnsi="Cambria" w:cs="Cambria"/>
          <w:sz w:val="28"/>
          <w:szCs w:val="28"/>
        </w:rPr>
      </w:pPr>
      <w:r>
        <w:rPr>
          <w:rFonts w:ascii="Cambria" w:eastAsia="Cambria" w:hAnsi="Cambria" w:cs="Cambria"/>
          <w:b/>
          <w:bCs/>
          <w:color w:val="365F91"/>
          <w:spacing w:val="-1"/>
          <w:sz w:val="28"/>
          <w:szCs w:val="28"/>
        </w:rPr>
        <w:t>Article</w:t>
      </w:r>
      <w:r>
        <w:rPr>
          <w:rFonts w:ascii="Cambria" w:eastAsia="Cambria" w:hAnsi="Cambria" w:cs="Cambria"/>
          <w:b/>
          <w:bCs/>
          <w:color w:val="365F91"/>
          <w:spacing w:val="-7"/>
          <w:sz w:val="28"/>
          <w:szCs w:val="28"/>
        </w:rPr>
        <w:t xml:space="preserve"> </w:t>
      </w:r>
      <w:r>
        <w:rPr>
          <w:rFonts w:ascii="Cambria" w:eastAsia="Cambria" w:hAnsi="Cambria" w:cs="Cambria"/>
          <w:b/>
          <w:bCs/>
          <w:color w:val="365F91"/>
          <w:sz w:val="28"/>
          <w:szCs w:val="28"/>
        </w:rPr>
        <w:t>II:</w:t>
      </w:r>
      <w:r>
        <w:rPr>
          <w:rFonts w:ascii="Cambria" w:eastAsia="Cambria" w:hAnsi="Cambria" w:cs="Cambria"/>
          <w:b/>
          <w:bCs/>
          <w:color w:val="365F91"/>
          <w:spacing w:val="48"/>
          <w:sz w:val="28"/>
          <w:szCs w:val="28"/>
        </w:rPr>
        <w:t xml:space="preserve"> </w:t>
      </w:r>
      <w:r>
        <w:rPr>
          <w:rFonts w:ascii="Cambria" w:eastAsia="Cambria" w:hAnsi="Cambria" w:cs="Cambria"/>
          <w:b/>
          <w:bCs/>
          <w:color w:val="365F91"/>
          <w:sz w:val="28"/>
          <w:szCs w:val="28"/>
        </w:rPr>
        <w:t>PURPOSE</w:t>
      </w:r>
    </w:p>
    <w:p w14:paraId="592FE09B" w14:textId="77777777" w:rsidR="00D3718A" w:rsidRDefault="00D3718A">
      <w:pPr>
        <w:spacing w:before="4" w:line="160" w:lineRule="exact"/>
        <w:rPr>
          <w:sz w:val="16"/>
          <w:szCs w:val="16"/>
        </w:rPr>
      </w:pPr>
    </w:p>
    <w:p w14:paraId="1CC8769F" w14:textId="77777777" w:rsidR="00D3718A" w:rsidRDefault="00D3718A">
      <w:pPr>
        <w:spacing w:line="200" w:lineRule="exact"/>
        <w:rPr>
          <w:sz w:val="20"/>
          <w:szCs w:val="20"/>
        </w:rPr>
      </w:pPr>
    </w:p>
    <w:p w14:paraId="517B8335" w14:textId="77777777" w:rsidR="00D3718A" w:rsidRDefault="00D3718A">
      <w:pPr>
        <w:spacing w:line="200" w:lineRule="exact"/>
        <w:rPr>
          <w:sz w:val="20"/>
          <w:szCs w:val="20"/>
        </w:rPr>
      </w:pPr>
    </w:p>
    <w:p w14:paraId="0A65731B" w14:textId="77777777" w:rsidR="00D3718A" w:rsidRDefault="00BA3C40" w:rsidP="005E4A81">
      <w:pPr>
        <w:pStyle w:val="BodyText"/>
        <w:spacing w:before="0" w:line="273" w:lineRule="auto"/>
        <w:ind w:left="881" w:right="274" w:firstLine="0"/>
      </w:pPr>
      <w:r>
        <w:rPr>
          <w:spacing w:val="-2"/>
        </w:rPr>
        <w:t>The</w:t>
      </w:r>
      <w:r>
        <w:rPr>
          <w:spacing w:val="-3"/>
        </w:rPr>
        <w:t xml:space="preserve"> </w:t>
      </w:r>
      <w:r>
        <w:rPr>
          <w:spacing w:val="-1"/>
        </w:rPr>
        <w:t>objectives of</w:t>
      </w:r>
      <w:r>
        <w:rPr>
          <w:spacing w:val="-5"/>
        </w:rPr>
        <w:t xml:space="preserve"> </w:t>
      </w:r>
      <w:r>
        <w:rPr>
          <w:spacing w:val="-1"/>
        </w:rPr>
        <w:t>the</w:t>
      </w:r>
      <w:r>
        <w:rPr>
          <w:spacing w:val="-3"/>
        </w:rPr>
        <w:t xml:space="preserve"> </w:t>
      </w:r>
      <w:r w:rsidR="005E4A81">
        <w:t>organization</w:t>
      </w:r>
      <w:r>
        <w:rPr>
          <w:spacing w:val="-5"/>
        </w:rPr>
        <w:t xml:space="preserve"> </w:t>
      </w:r>
      <w:r>
        <w:rPr>
          <w:spacing w:val="-1"/>
        </w:rPr>
        <w:t>are</w:t>
      </w:r>
      <w:r>
        <w:rPr>
          <w:spacing w:val="1"/>
        </w:rPr>
        <w:t xml:space="preserve"> </w:t>
      </w:r>
      <w:r>
        <w:rPr>
          <w:spacing w:val="-1"/>
        </w:rPr>
        <w:t>to:</w:t>
      </w:r>
      <w:r>
        <w:rPr>
          <w:spacing w:val="54"/>
        </w:rPr>
        <w:t xml:space="preserve"> </w:t>
      </w:r>
      <w:r>
        <w:rPr>
          <w:spacing w:val="-1"/>
        </w:rPr>
        <w:t>To promote</w:t>
      </w:r>
      <w:r>
        <w:rPr>
          <w:spacing w:val="-3"/>
        </w:rPr>
        <w:t xml:space="preserve"> </w:t>
      </w:r>
      <w:r>
        <w:rPr>
          <w:spacing w:val="-1"/>
        </w:rPr>
        <w:t>the</w:t>
      </w:r>
      <w:r>
        <w:rPr>
          <w:spacing w:val="1"/>
        </w:rPr>
        <w:t xml:space="preserve"> </w:t>
      </w:r>
      <w:r w:rsidR="00D5562F">
        <w:t>sport of SCUBA diving</w:t>
      </w:r>
      <w:r w:rsidR="00786C8F">
        <w:rPr>
          <w:spacing w:val="-1"/>
        </w:rPr>
        <w:t xml:space="preserve"> </w:t>
      </w:r>
      <w:r>
        <w:t>to</w:t>
      </w:r>
      <w:r>
        <w:rPr>
          <w:spacing w:val="-6"/>
        </w:rPr>
        <w:t xml:space="preserve"> </w:t>
      </w:r>
      <w:r>
        <w:rPr>
          <w:spacing w:val="-1"/>
        </w:rPr>
        <w:t>the</w:t>
      </w:r>
      <w:r>
        <w:rPr>
          <w:spacing w:val="67"/>
          <w:w w:val="99"/>
        </w:rPr>
        <w:t xml:space="preserve"> </w:t>
      </w:r>
      <w:r>
        <w:t>KAUST</w:t>
      </w:r>
      <w:r>
        <w:rPr>
          <w:spacing w:val="-7"/>
        </w:rPr>
        <w:t xml:space="preserve"> </w:t>
      </w:r>
      <w:r w:rsidR="00285717">
        <w:rPr>
          <w:spacing w:val="-1"/>
        </w:rPr>
        <w:t>c</w:t>
      </w:r>
      <w:r>
        <w:rPr>
          <w:spacing w:val="-1"/>
        </w:rPr>
        <w:t>ommunity,</w:t>
      </w:r>
      <w:r>
        <w:rPr>
          <w:spacing w:val="-8"/>
        </w:rPr>
        <w:t xml:space="preserve"> </w:t>
      </w:r>
      <w:r>
        <w:t>to</w:t>
      </w:r>
      <w:r>
        <w:rPr>
          <w:spacing w:val="-7"/>
        </w:rPr>
        <w:t xml:space="preserve"> </w:t>
      </w:r>
      <w:r>
        <w:rPr>
          <w:spacing w:val="-1"/>
        </w:rPr>
        <w:t>encourage</w:t>
      </w:r>
      <w:r>
        <w:rPr>
          <w:spacing w:val="-5"/>
        </w:rPr>
        <w:t xml:space="preserve"> </w:t>
      </w:r>
      <w:r>
        <w:rPr>
          <w:spacing w:val="-1"/>
        </w:rPr>
        <w:t>wellbeing,</w:t>
      </w:r>
      <w:r>
        <w:rPr>
          <w:spacing w:val="3"/>
        </w:rPr>
        <w:t xml:space="preserve"> </w:t>
      </w:r>
      <w:r w:rsidR="00786C8F">
        <w:rPr>
          <w:spacing w:val="3"/>
        </w:rPr>
        <w:t xml:space="preserve">safety, and </w:t>
      </w:r>
      <w:r>
        <w:rPr>
          <w:spacing w:val="-1"/>
        </w:rPr>
        <w:t>friendship</w:t>
      </w:r>
      <w:r>
        <w:rPr>
          <w:spacing w:val="-7"/>
        </w:rPr>
        <w:t xml:space="preserve"> </w:t>
      </w:r>
      <w:r>
        <w:rPr>
          <w:spacing w:val="-1"/>
        </w:rPr>
        <w:t>through</w:t>
      </w:r>
      <w:r w:rsidR="00D5562F">
        <w:rPr>
          <w:spacing w:val="87"/>
        </w:rPr>
        <w:t xml:space="preserve"> </w:t>
      </w:r>
      <w:r w:rsidR="00D5562F">
        <w:rPr>
          <w:spacing w:val="-2"/>
        </w:rPr>
        <w:t>recreation, training, and exchange of experiences</w:t>
      </w:r>
      <w:r>
        <w:rPr>
          <w:spacing w:val="-1"/>
        </w:rPr>
        <w:t>.</w:t>
      </w:r>
    </w:p>
    <w:p w14:paraId="70FD8708" w14:textId="77777777" w:rsidR="00D3718A" w:rsidRDefault="00D3718A">
      <w:pPr>
        <w:spacing w:line="200" w:lineRule="exact"/>
        <w:rPr>
          <w:sz w:val="20"/>
          <w:szCs w:val="20"/>
        </w:rPr>
      </w:pPr>
    </w:p>
    <w:p w14:paraId="49322EE6" w14:textId="77777777" w:rsidR="00D3718A" w:rsidRDefault="00D3718A">
      <w:pPr>
        <w:spacing w:before="3" w:line="280" w:lineRule="exact"/>
        <w:rPr>
          <w:sz w:val="28"/>
          <w:szCs w:val="28"/>
        </w:rPr>
      </w:pPr>
    </w:p>
    <w:p w14:paraId="253E0419" w14:textId="77777777" w:rsidR="00D3718A" w:rsidRDefault="00BA3C40">
      <w:pPr>
        <w:pStyle w:val="Heading1"/>
        <w:rPr>
          <w:b w:val="0"/>
          <w:bCs w:val="0"/>
        </w:rPr>
      </w:pPr>
      <w:r>
        <w:rPr>
          <w:color w:val="365F91"/>
          <w:spacing w:val="-1"/>
        </w:rPr>
        <w:t>Article</w:t>
      </w:r>
      <w:r>
        <w:rPr>
          <w:color w:val="365F91"/>
          <w:spacing w:val="-9"/>
        </w:rPr>
        <w:t xml:space="preserve"> </w:t>
      </w:r>
      <w:r>
        <w:rPr>
          <w:color w:val="365F91"/>
          <w:spacing w:val="-1"/>
        </w:rPr>
        <w:t>III:</w:t>
      </w:r>
      <w:r>
        <w:rPr>
          <w:color w:val="365F91"/>
        </w:rPr>
        <w:t xml:space="preserve">  MEMBERSHIP</w:t>
      </w:r>
    </w:p>
    <w:p w14:paraId="5730050D" w14:textId="77777777" w:rsidR="00D3718A" w:rsidRDefault="00D3718A">
      <w:pPr>
        <w:spacing w:before="8" w:line="240" w:lineRule="exact"/>
        <w:rPr>
          <w:sz w:val="24"/>
          <w:szCs w:val="24"/>
        </w:rPr>
      </w:pPr>
    </w:p>
    <w:p w14:paraId="683EB8FC" w14:textId="77777777" w:rsidR="00D3718A" w:rsidRDefault="00BA3C40">
      <w:pPr>
        <w:pStyle w:val="Heading2"/>
        <w:rPr>
          <w:b w:val="0"/>
          <w:bCs w:val="0"/>
        </w:rPr>
      </w:pPr>
      <w:r>
        <w:rPr>
          <w:color w:val="4F81BC"/>
        </w:rPr>
        <w:t>The</w:t>
      </w:r>
      <w:r>
        <w:rPr>
          <w:color w:val="4F81BC"/>
          <w:spacing w:val="-9"/>
        </w:rPr>
        <w:t xml:space="preserve"> </w:t>
      </w:r>
      <w:r>
        <w:rPr>
          <w:color w:val="4F81BC"/>
        </w:rPr>
        <w:t>following</w:t>
      </w:r>
      <w:r>
        <w:rPr>
          <w:color w:val="4F81BC"/>
          <w:spacing w:val="-11"/>
        </w:rPr>
        <w:t xml:space="preserve"> </w:t>
      </w:r>
      <w:r>
        <w:rPr>
          <w:color w:val="4F81BC"/>
        </w:rPr>
        <w:t>are</w:t>
      </w:r>
      <w:r>
        <w:rPr>
          <w:color w:val="4F81BC"/>
          <w:spacing w:val="-9"/>
        </w:rPr>
        <w:t xml:space="preserve"> </w:t>
      </w:r>
      <w:r>
        <w:rPr>
          <w:color w:val="4F81BC"/>
          <w:spacing w:val="-1"/>
        </w:rPr>
        <w:t>eligible</w:t>
      </w:r>
      <w:r>
        <w:rPr>
          <w:color w:val="4F81BC"/>
          <w:spacing w:val="-9"/>
        </w:rPr>
        <w:t xml:space="preserve"> </w:t>
      </w:r>
      <w:r>
        <w:rPr>
          <w:color w:val="4F81BC"/>
        </w:rPr>
        <w:t>for</w:t>
      </w:r>
      <w:r>
        <w:rPr>
          <w:color w:val="4F81BC"/>
          <w:spacing w:val="-14"/>
        </w:rPr>
        <w:t xml:space="preserve"> </w:t>
      </w:r>
      <w:r>
        <w:rPr>
          <w:color w:val="4F81BC"/>
        </w:rPr>
        <w:t>membership:</w:t>
      </w:r>
    </w:p>
    <w:p w14:paraId="494B7FA7" w14:textId="77777777" w:rsidR="00D3718A" w:rsidRDefault="00BA3C40" w:rsidP="008A76D8">
      <w:pPr>
        <w:pStyle w:val="Heading3"/>
        <w:numPr>
          <w:ilvl w:val="0"/>
          <w:numId w:val="5"/>
        </w:numPr>
        <w:tabs>
          <w:tab w:val="left" w:pos="1601"/>
        </w:tabs>
        <w:spacing w:before="49"/>
        <w:ind w:left="1601"/>
        <w:rPr>
          <w:b w:val="0"/>
          <w:bCs w:val="0"/>
        </w:rPr>
      </w:pPr>
      <w:r>
        <w:rPr>
          <w:spacing w:val="-1"/>
        </w:rPr>
        <w:t>KAUST</w:t>
      </w:r>
      <w:r>
        <w:rPr>
          <w:spacing w:val="-7"/>
        </w:rPr>
        <w:t xml:space="preserve"> </w:t>
      </w:r>
      <w:r w:rsidR="008A76D8">
        <w:rPr>
          <w:spacing w:val="-1"/>
        </w:rPr>
        <w:t>f</w:t>
      </w:r>
      <w:r>
        <w:rPr>
          <w:spacing w:val="-1"/>
        </w:rPr>
        <w:t>aculty</w:t>
      </w:r>
      <w:r w:rsidR="008A76D8">
        <w:t>, s</w:t>
      </w:r>
      <w:r>
        <w:t>taff</w:t>
      </w:r>
      <w:r w:rsidR="008A76D8">
        <w:t>, and students</w:t>
      </w:r>
    </w:p>
    <w:p w14:paraId="1F4979A1" w14:textId="1A4963CB" w:rsidR="00D3718A" w:rsidRPr="00C974AD" w:rsidRDefault="00BA3C40" w:rsidP="00C974AD">
      <w:pPr>
        <w:numPr>
          <w:ilvl w:val="0"/>
          <w:numId w:val="5"/>
        </w:numPr>
        <w:tabs>
          <w:tab w:val="left" w:pos="1601"/>
        </w:tabs>
        <w:spacing w:before="43" w:line="240" w:lineRule="exact"/>
        <w:ind w:left="1601"/>
        <w:rPr>
          <w:sz w:val="24"/>
          <w:szCs w:val="24"/>
        </w:rPr>
      </w:pPr>
      <w:r w:rsidRPr="00C974AD">
        <w:rPr>
          <w:rFonts w:ascii="Calibri" w:eastAsia="Calibri" w:hAnsi="Calibri" w:cs="Calibri"/>
          <w:b/>
          <w:bCs/>
          <w:spacing w:val="-1"/>
          <w:sz w:val="24"/>
          <w:szCs w:val="24"/>
        </w:rPr>
        <w:t>Community</w:t>
      </w:r>
      <w:r w:rsidRPr="00C974AD">
        <w:rPr>
          <w:rFonts w:ascii="Calibri" w:eastAsia="Calibri" w:hAnsi="Calibri" w:cs="Calibri"/>
          <w:b/>
          <w:bCs/>
          <w:spacing w:val="-6"/>
          <w:sz w:val="24"/>
          <w:szCs w:val="24"/>
        </w:rPr>
        <w:t xml:space="preserve"> </w:t>
      </w:r>
      <w:r w:rsidR="008A76D8" w:rsidRPr="00C974AD">
        <w:rPr>
          <w:rFonts w:ascii="Calibri" w:eastAsia="Calibri" w:hAnsi="Calibri" w:cs="Calibri"/>
          <w:b/>
          <w:bCs/>
          <w:sz w:val="24"/>
          <w:szCs w:val="24"/>
        </w:rPr>
        <w:t>m</w:t>
      </w:r>
      <w:r w:rsidRPr="00C974AD">
        <w:rPr>
          <w:rFonts w:ascii="Calibri" w:eastAsia="Calibri" w:hAnsi="Calibri" w:cs="Calibri"/>
          <w:b/>
          <w:bCs/>
          <w:sz w:val="24"/>
          <w:szCs w:val="24"/>
        </w:rPr>
        <w:t>embers</w:t>
      </w:r>
      <w:r w:rsidRPr="00C974AD">
        <w:rPr>
          <w:rFonts w:ascii="Calibri" w:eastAsia="Calibri" w:hAnsi="Calibri" w:cs="Calibri"/>
          <w:b/>
          <w:bCs/>
          <w:spacing w:val="-4"/>
          <w:sz w:val="24"/>
          <w:szCs w:val="24"/>
        </w:rPr>
        <w:t xml:space="preserve"> </w:t>
      </w:r>
      <w:r w:rsidR="008A76D8" w:rsidRPr="00C974AD">
        <w:rPr>
          <w:rFonts w:ascii="Calibri" w:eastAsia="Calibri" w:hAnsi="Calibri" w:cs="Calibri"/>
          <w:b/>
          <w:bCs/>
          <w:sz w:val="24"/>
          <w:szCs w:val="24"/>
        </w:rPr>
        <w:t>and</w:t>
      </w:r>
      <w:r w:rsidRPr="00C974AD">
        <w:rPr>
          <w:rFonts w:ascii="Calibri" w:eastAsia="Calibri" w:hAnsi="Calibri" w:cs="Calibri"/>
          <w:b/>
          <w:bCs/>
          <w:spacing w:val="-8"/>
          <w:sz w:val="24"/>
          <w:szCs w:val="24"/>
        </w:rPr>
        <w:t xml:space="preserve"> </w:t>
      </w:r>
      <w:r w:rsidRPr="00C974AD">
        <w:rPr>
          <w:rFonts w:ascii="Calibri" w:eastAsia="Calibri" w:hAnsi="Calibri" w:cs="Calibri"/>
          <w:b/>
          <w:bCs/>
          <w:spacing w:val="-1"/>
          <w:sz w:val="24"/>
          <w:szCs w:val="24"/>
        </w:rPr>
        <w:t>their</w:t>
      </w:r>
      <w:r w:rsidRPr="00C974AD">
        <w:rPr>
          <w:rFonts w:ascii="Calibri" w:eastAsia="Calibri" w:hAnsi="Calibri" w:cs="Calibri"/>
          <w:b/>
          <w:bCs/>
          <w:spacing w:val="-5"/>
          <w:sz w:val="24"/>
          <w:szCs w:val="24"/>
        </w:rPr>
        <w:t xml:space="preserve"> </w:t>
      </w:r>
      <w:r w:rsidRPr="00C974AD">
        <w:rPr>
          <w:rFonts w:ascii="Calibri" w:eastAsia="Calibri" w:hAnsi="Calibri" w:cs="Calibri"/>
          <w:b/>
          <w:bCs/>
          <w:spacing w:val="-1"/>
          <w:sz w:val="24"/>
          <w:szCs w:val="24"/>
        </w:rPr>
        <w:t>dependents</w:t>
      </w:r>
    </w:p>
    <w:p w14:paraId="60CBCA76" w14:textId="77777777" w:rsidR="00D3718A" w:rsidRDefault="00BA3C40">
      <w:pPr>
        <w:ind w:left="1601"/>
        <w:rPr>
          <w:rFonts w:ascii="Cambria" w:eastAsia="Cambria" w:hAnsi="Cambria" w:cs="Cambria"/>
        </w:rPr>
      </w:pPr>
      <w:r>
        <w:rPr>
          <w:rFonts w:ascii="Cambria" w:eastAsia="Cambria" w:hAnsi="Cambria" w:cs="Cambria"/>
          <w:b/>
          <w:bCs/>
          <w:color w:val="4F81BC"/>
          <w:spacing w:val="-2"/>
        </w:rPr>
        <w:t xml:space="preserve">The </w:t>
      </w:r>
      <w:r>
        <w:rPr>
          <w:rFonts w:ascii="Cambria" w:eastAsia="Cambria" w:hAnsi="Cambria" w:cs="Cambria"/>
          <w:b/>
          <w:bCs/>
          <w:color w:val="4F81BC"/>
          <w:spacing w:val="-1"/>
        </w:rPr>
        <w:t>categories of</w:t>
      </w:r>
      <w:r>
        <w:rPr>
          <w:rFonts w:ascii="Cambria" w:eastAsia="Cambria" w:hAnsi="Cambria" w:cs="Cambria"/>
          <w:b/>
          <w:bCs/>
          <w:color w:val="4F81BC"/>
        </w:rPr>
        <w:t xml:space="preserve"> </w:t>
      </w:r>
      <w:r>
        <w:rPr>
          <w:rFonts w:ascii="Cambria" w:eastAsia="Cambria" w:hAnsi="Cambria" w:cs="Cambria"/>
          <w:b/>
          <w:bCs/>
          <w:color w:val="4F81BC"/>
          <w:spacing w:val="-1"/>
        </w:rPr>
        <w:t xml:space="preserve">members will </w:t>
      </w:r>
      <w:r>
        <w:rPr>
          <w:rFonts w:ascii="Cambria" w:eastAsia="Cambria" w:hAnsi="Cambria" w:cs="Cambria"/>
          <w:b/>
          <w:bCs/>
          <w:color w:val="4F81BC"/>
        </w:rPr>
        <w:t>be:</w:t>
      </w:r>
    </w:p>
    <w:p w14:paraId="0522FAD2" w14:textId="77777777" w:rsidR="00D3718A" w:rsidRDefault="00BA3C40">
      <w:pPr>
        <w:pStyle w:val="BodyText"/>
        <w:numPr>
          <w:ilvl w:val="1"/>
          <w:numId w:val="5"/>
        </w:numPr>
        <w:tabs>
          <w:tab w:val="left" w:pos="2321"/>
        </w:tabs>
        <w:ind w:left="2321"/>
      </w:pPr>
      <w:r>
        <w:rPr>
          <w:rFonts w:cs="Calibri"/>
          <w:b/>
          <w:bCs/>
          <w:spacing w:val="-1"/>
        </w:rPr>
        <w:t>Regular</w:t>
      </w:r>
      <w:r>
        <w:rPr>
          <w:rFonts w:cs="Calibri"/>
          <w:b/>
          <w:bCs/>
          <w:spacing w:val="-3"/>
        </w:rPr>
        <w:t xml:space="preserve"> </w:t>
      </w:r>
      <w:r>
        <w:rPr>
          <w:rFonts w:cs="Calibri"/>
        </w:rPr>
        <w:t>–</w:t>
      </w:r>
      <w:r>
        <w:rPr>
          <w:rFonts w:cs="Calibri"/>
          <w:spacing w:val="-4"/>
        </w:rPr>
        <w:t xml:space="preserve"> </w:t>
      </w:r>
      <w:r>
        <w:rPr>
          <w:spacing w:val="-2"/>
        </w:rPr>
        <w:t>for</w:t>
      </w:r>
      <w:r>
        <w:rPr>
          <w:spacing w:val="-7"/>
        </w:rPr>
        <w:t xml:space="preserve"> </w:t>
      </w:r>
      <w:r>
        <w:t>those</w:t>
      </w:r>
      <w:r>
        <w:rPr>
          <w:spacing w:val="-4"/>
        </w:rPr>
        <w:t xml:space="preserve"> </w:t>
      </w:r>
      <w:r w:rsidR="00285717">
        <w:rPr>
          <w:spacing w:val="-4"/>
        </w:rPr>
        <w:t xml:space="preserve">of or </w:t>
      </w:r>
      <w:r>
        <w:rPr>
          <w:spacing w:val="-1"/>
        </w:rPr>
        <w:t>over</w:t>
      </w:r>
      <w:r>
        <w:rPr>
          <w:spacing w:val="-6"/>
        </w:rPr>
        <w:t xml:space="preserve"> </w:t>
      </w:r>
      <w:r>
        <w:rPr>
          <w:spacing w:val="-1"/>
        </w:rPr>
        <w:t>the</w:t>
      </w:r>
      <w:r>
        <w:rPr>
          <w:spacing w:val="-3"/>
        </w:rPr>
        <w:t xml:space="preserve"> </w:t>
      </w:r>
      <w:r>
        <w:t>age</w:t>
      </w:r>
      <w:r>
        <w:rPr>
          <w:spacing w:val="-4"/>
        </w:rPr>
        <w:t xml:space="preserve"> </w:t>
      </w:r>
      <w:r>
        <w:rPr>
          <w:spacing w:val="1"/>
        </w:rPr>
        <w:t>of</w:t>
      </w:r>
      <w:r>
        <w:rPr>
          <w:spacing w:val="-6"/>
        </w:rPr>
        <w:t xml:space="preserve"> </w:t>
      </w:r>
      <w:r>
        <w:rPr>
          <w:spacing w:val="1"/>
        </w:rPr>
        <w:t>18</w:t>
      </w:r>
      <w:r>
        <w:rPr>
          <w:spacing w:val="-7"/>
        </w:rPr>
        <w:t xml:space="preserve"> </w:t>
      </w:r>
      <w:r>
        <w:rPr>
          <w:spacing w:val="-1"/>
        </w:rPr>
        <w:t>years</w:t>
      </w:r>
      <w:r>
        <w:rPr>
          <w:spacing w:val="-3"/>
        </w:rPr>
        <w:t xml:space="preserve"> </w:t>
      </w:r>
      <w:r>
        <w:rPr>
          <w:spacing w:val="-1"/>
        </w:rPr>
        <w:t>(Gregorian)</w:t>
      </w:r>
    </w:p>
    <w:p w14:paraId="29FCF79F" w14:textId="77777777" w:rsidR="00D3718A" w:rsidRPr="008A76D8" w:rsidRDefault="00BA3C40">
      <w:pPr>
        <w:pStyle w:val="BodyText"/>
        <w:numPr>
          <w:ilvl w:val="1"/>
          <w:numId w:val="5"/>
        </w:numPr>
        <w:tabs>
          <w:tab w:val="left" w:pos="2321"/>
        </w:tabs>
        <w:spacing w:before="43" w:line="275" w:lineRule="auto"/>
        <w:ind w:left="2321" w:right="717"/>
      </w:pPr>
      <w:r>
        <w:rPr>
          <w:rFonts w:cs="Calibri"/>
          <w:b/>
          <w:bCs/>
          <w:spacing w:val="-1"/>
        </w:rPr>
        <w:t>Junior</w:t>
      </w:r>
      <w:r>
        <w:rPr>
          <w:rFonts w:cs="Calibri"/>
          <w:b/>
          <w:bCs/>
          <w:spacing w:val="-3"/>
        </w:rPr>
        <w:t xml:space="preserve"> </w:t>
      </w:r>
      <w:r>
        <w:rPr>
          <w:rFonts w:cs="Calibri"/>
        </w:rPr>
        <w:t>–</w:t>
      </w:r>
      <w:r>
        <w:rPr>
          <w:rFonts w:cs="Calibri"/>
          <w:spacing w:val="-3"/>
        </w:rPr>
        <w:t xml:space="preserve"> </w:t>
      </w:r>
      <w:r>
        <w:rPr>
          <w:spacing w:val="-2"/>
        </w:rPr>
        <w:t>for</w:t>
      </w:r>
      <w:r>
        <w:rPr>
          <w:spacing w:val="-6"/>
        </w:rPr>
        <w:t xml:space="preserve"> </w:t>
      </w:r>
      <w:r>
        <w:rPr>
          <w:spacing w:val="-1"/>
        </w:rPr>
        <w:t>those</w:t>
      </w:r>
      <w:r>
        <w:rPr>
          <w:spacing w:val="-4"/>
        </w:rPr>
        <w:t xml:space="preserve"> </w:t>
      </w:r>
      <w:r>
        <w:rPr>
          <w:spacing w:val="-1"/>
        </w:rPr>
        <w:t>under</w:t>
      </w:r>
      <w:r>
        <w:rPr>
          <w:spacing w:val="-5"/>
        </w:rPr>
        <w:t xml:space="preserve"> </w:t>
      </w:r>
      <w:r>
        <w:rPr>
          <w:spacing w:val="-1"/>
        </w:rPr>
        <w:t>the</w:t>
      </w:r>
      <w:r>
        <w:rPr>
          <w:spacing w:val="1"/>
        </w:rPr>
        <w:t xml:space="preserve"> </w:t>
      </w:r>
      <w:r>
        <w:t>age</w:t>
      </w:r>
      <w:r>
        <w:rPr>
          <w:spacing w:val="-4"/>
        </w:rPr>
        <w:t xml:space="preserve"> </w:t>
      </w:r>
      <w:r>
        <w:rPr>
          <w:spacing w:val="-1"/>
        </w:rPr>
        <w:t>of 18</w:t>
      </w:r>
      <w:r>
        <w:rPr>
          <w:spacing w:val="-6"/>
        </w:rPr>
        <w:t xml:space="preserve"> </w:t>
      </w:r>
      <w:r>
        <w:rPr>
          <w:spacing w:val="-1"/>
        </w:rPr>
        <w:t>years</w:t>
      </w:r>
      <w:r>
        <w:rPr>
          <w:spacing w:val="-3"/>
        </w:rPr>
        <w:t xml:space="preserve"> </w:t>
      </w:r>
      <w:r>
        <w:rPr>
          <w:spacing w:val="-1"/>
        </w:rPr>
        <w:t>(Gregorian)</w:t>
      </w:r>
      <w:r>
        <w:rPr>
          <w:spacing w:val="-5"/>
        </w:rPr>
        <w:t xml:space="preserve"> </w:t>
      </w:r>
      <w:r>
        <w:rPr>
          <w:spacing w:val="-1"/>
        </w:rPr>
        <w:t>with</w:t>
      </w:r>
      <w:r>
        <w:rPr>
          <w:spacing w:val="-5"/>
        </w:rPr>
        <w:t xml:space="preserve"> </w:t>
      </w:r>
      <w:r>
        <w:rPr>
          <w:spacing w:val="-1"/>
        </w:rPr>
        <w:t>the</w:t>
      </w:r>
      <w:r>
        <w:t xml:space="preserve"> </w:t>
      </w:r>
      <w:r>
        <w:rPr>
          <w:spacing w:val="-1"/>
        </w:rPr>
        <w:t>full</w:t>
      </w:r>
      <w:r>
        <w:rPr>
          <w:spacing w:val="59"/>
        </w:rPr>
        <w:t xml:space="preserve"> </w:t>
      </w:r>
      <w:r>
        <w:rPr>
          <w:spacing w:val="-2"/>
        </w:rPr>
        <w:t>support</w:t>
      </w:r>
      <w:r>
        <w:rPr>
          <w:spacing w:val="1"/>
        </w:rPr>
        <w:t xml:space="preserve"> </w:t>
      </w:r>
      <w:r>
        <w:rPr>
          <w:spacing w:val="-1"/>
        </w:rPr>
        <w:t>of</w:t>
      </w:r>
      <w:r>
        <w:rPr>
          <w:spacing w:val="-5"/>
        </w:rPr>
        <w:t xml:space="preserve"> </w:t>
      </w:r>
      <w:r>
        <w:t>a</w:t>
      </w:r>
      <w:r>
        <w:rPr>
          <w:spacing w:val="1"/>
        </w:rPr>
        <w:t xml:space="preserve"> </w:t>
      </w:r>
      <w:r>
        <w:rPr>
          <w:spacing w:val="-1"/>
        </w:rPr>
        <w:t>parent</w:t>
      </w:r>
      <w:r>
        <w:rPr>
          <w:spacing w:val="2"/>
        </w:rPr>
        <w:t xml:space="preserve"> </w:t>
      </w:r>
      <w:r>
        <w:rPr>
          <w:spacing w:val="-1"/>
        </w:rPr>
        <w:t>or</w:t>
      </w:r>
      <w:r>
        <w:rPr>
          <w:spacing w:val="-6"/>
        </w:rPr>
        <w:t xml:space="preserve"> </w:t>
      </w:r>
      <w:r>
        <w:rPr>
          <w:spacing w:val="-1"/>
        </w:rPr>
        <w:t>guardian</w:t>
      </w:r>
    </w:p>
    <w:p w14:paraId="6B7F94BA" w14:textId="5F44A21A" w:rsidR="00D3718A" w:rsidRDefault="008A76D8" w:rsidP="00C974AD">
      <w:pPr>
        <w:pStyle w:val="BodyText"/>
        <w:tabs>
          <w:tab w:val="left" w:pos="2321"/>
        </w:tabs>
        <w:spacing w:before="43" w:line="275" w:lineRule="auto"/>
        <w:ind w:right="717" w:firstLine="0"/>
      </w:pPr>
      <w:r>
        <w:rPr>
          <w:rFonts w:cs="Calibri"/>
          <w:b/>
          <w:bCs/>
          <w:spacing w:val="-1"/>
        </w:rPr>
        <w:t>Note:</w:t>
      </w:r>
      <w:r>
        <w:t xml:space="preserve">  All PADI age-related restrictions apply for </w:t>
      </w:r>
      <w:r w:rsidR="00285717">
        <w:t xml:space="preserve">all </w:t>
      </w:r>
      <w:r>
        <w:t>diving</w:t>
      </w:r>
      <w:r w:rsidR="00285717">
        <w:t>-related</w:t>
      </w:r>
      <w:r>
        <w:t xml:space="preserve"> </w:t>
      </w:r>
      <w:r w:rsidR="00C974AD">
        <w:t>a</w:t>
      </w:r>
      <w:r>
        <w:t>ctivities.</w:t>
      </w:r>
    </w:p>
    <w:p w14:paraId="670B989C" w14:textId="77777777" w:rsidR="00C974AD" w:rsidRDefault="00C974AD" w:rsidP="00C974AD">
      <w:pPr>
        <w:pStyle w:val="BodyText"/>
        <w:tabs>
          <w:tab w:val="left" w:pos="2321"/>
        </w:tabs>
        <w:spacing w:before="43" w:line="275" w:lineRule="auto"/>
        <w:ind w:right="717" w:firstLine="0"/>
        <w:rPr>
          <w:sz w:val="28"/>
          <w:szCs w:val="28"/>
        </w:rPr>
      </w:pPr>
    </w:p>
    <w:p w14:paraId="0CF45B9C" w14:textId="63D6D8BD" w:rsidR="00D3718A" w:rsidRDefault="00BA3C40" w:rsidP="00C974AD">
      <w:pPr>
        <w:pStyle w:val="Heading1"/>
        <w:rPr>
          <w:color w:val="365F91"/>
          <w:spacing w:val="-1"/>
        </w:rPr>
      </w:pPr>
      <w:r>
        <w:rPr>
          <w:color w:val="365F91"/>
          <w:spacing w:val="-1"/>
        </w:rPr>
        <w:t>Article</w:t>
      </w:r>
      <w:r>
        <w:rPr>
          <w:color w:val="365F91"/>
          <w:spacing w:val="-6"/>
        </w:rPr>
        <w:t xml:space="preserve"> </w:t>
      </w:r>
      <w:r>
        <w:rPr>
          <w:color w:val="365F91"/>
          <w:spacing w:val="-1"/>
        </w:rPr>
        <w:t>IV:</w:t>
      </w:r>
      <w:r>
        <w:rPr>
          <w:color w:val="365F91"/>
        </w:rPr>
        <w:t xml:space="preserve"> </w:t>
      </w:r>
      <w:r>
        <w:rPr>
          <w:color w:val="365F91"/>
          <w:spacing w:val="22"/>
        </w:rPr>
        <w:t xml:space="preserve"> </w:t>
      </w:r>
      <w:r>
        <w:rPr>
          <w:color w:val="365F91"/>
          <w:spacing w:val="-1"/>
        </w:rPr>
        <w:t>OFFICERS</w:t>
      </w:r>
    </w:p>
    <w:p w14:paraId="42EA785B" w14:textId="77777777" w:rsidR="00C974AD" w:rsidRDefault="00C974AD" w:rsidP="00C974AD">
      <w:pPr>
        <w:pStyle w:val="Heading1"/>
        <w:rPr>
          <w:sz w:val="24"/>
          <w:szCs w:val="24"/>
        </w:rPr>
      </w:pPr>
    </w:p>
    <w:p w14:paraId="156B24E0" w14:textId="77777777" w:rsidR="00D3718A" w:rsidRDefault="00B3731E">
      <w:pPr>
        <w:pStyle w:val="Heading2"/>
        <w:rPr>
          <w:b w:val="0"/>
          <w:bCs w:val="0"/>
        </w:rPr>
      </w:pPr>
      <w:r>
        <w:rPr>
          <w:color w:val="4F81BC"/>
        </w:rPr>
        <w:t>SCUBA Divers SDG</w:t>
      </w:r>
      <w:r w:rsidR="00BA3C40">
        <w:rPr>
          <w:color w:val="4F81BC"/>
          <w:spacing w:val="-7"/>
        </w:rPr>
        <w:t xml:space="preserve"> </w:t>
      </w:r>
      <w:r w:rsidR="00BA3C40">
        <w:rPr>
          <w:color w:val="4F81BC"/>
          <w:spacing w:val="-1"/>
        </w:rPr>
        <w:t>shall</w:t>
      </w:r>
      <w:r w:rsidR="00BA3C40">
        <w:rPr>
          <w:color w:val="4F81BC"/>
          <w:spacing w:val="-6"/>
        </w:rPr>
        <w:t xml:space="preserve"> </w:t>
      </w:r>
      <w:r w:rsidR="00BA3C40">
        <w:rPr>
          <w:color w:val="4F81BC"/>
        </w:rPr>
        <w:t>have</w:t>
      </w:r>
      <w:r w:rsidR="00BA3C40">
        <w:rPr>
          <w:color w:val="4F81BC"/>
          <w:spacing w:val="-6"/>
        </w:rPr>
        <w:t xml:space="preserve"> </w:t>
      </w:r>
      <w:r w:rsidR="00BA3C40">
        <w:rPr>
          <w:color w:val="4F81BC"/>
        </w:rPr>
        <w:t>the</w:t>
      </w:r>
      <w:r w:rsidR="00BA3C40">
        <w:rPr>
          <w:color w:val="4F81BC"/>
          <w:spacing w:val="-6"/>
        </w:rPr>
        <w:t xml:space="preserve"> </w:t>
      </w:r>
      <w:r w:rsidR="00BA3C40">
        <w:rPr>
          <w:color w:val="4F81BC"/>
          <w:spacing w:val="-1"/>
        </w:rPr>
        <w:t>following</w:t>
      </w:r>
      <w:r w:rsidR="00BA3C40">
        <w:rPr>
          <w:color w:val="4F81BC"/>
          <w:spacing w:val="-8"/>
        </w:rPr>
        <w:t xml:space="preserve"> </w:t>
      </w:r>
      <w:r w:rsidR="00BA3C40">
        <w:rPr>
          <w:color w:val="4F81BC"/>
          <w:spacing w:val="-1"/>
        </w:rPr>
        <w:t>officers:</w:t>
      </w:r>
    </w:p>
    <w:p w14:paraId="1F93B733" w14:textId="0C8610D5" w:rsidR="00D3718A" w:rsidRDefault="00BA3C40" w:rsidP="00C974AD">
      <w:pPr>
        <w:pStyle w:val="BodyText"/>
        <w:spacing w:before="49"/>
        <w:ind w:left="1601" w:firstLine="0"/>
        <w:rPr>
          <w:spacing w:val="-1"/>
        </w:rPr>
      </w:pPr>
      <w:r>
        <w:rPr>
          <w:spacing w:val="-1"/>
        </w:rPr>
        <w:t>*Only</w:t>
      </w:r>
      <w:r>
        <w:rPr>
          <w:spacing w:val="-4"/>
        </w:rPr>
        <w:t xml:space="preserve"> </w:t>
      </w:r>
      <w:r>
        <w:rPr>
          <w:spacing w:val="-1"/>
        </w:rPr>
        <w:t>Regular members</w:t>
      </w:r>
      <w:r>
        <w:rPr>
          <w:spacing w:val="-4"/>
        </w:rPr>
        <w:t xml:space="preserve"> </w:t>
      </w:r>
      <w:r>
        <w:rPr>
          <w:spacing w:val="-1"/>
        </w:rPr>
        <w:t>are</w:t>
      </w:r>
      <w:r>
        <w:rPr>
          <w:spacing w:val="-4"/>
        </w:rPr>
        <w:t xml:space="preserve"> </w:t>
      </w:r>
      <w:r>
        <w:rPr>
          <w:spacing w:val="-1"/>
        </w:rPr>
        <w:t>eligible</w:t>
      </w:r>
      <w:r>
        <w:rPr>
          <w:spacing w:val="-5"/>
        </w:rPr>
        <w:t xml:space="preserve"> </w:t>
      </w:r>
      <w:r>
        <w:t>to</w:t>
      </w:r>
      <w:r>
        <w:rPr>
          <w:spacing w:val="-2"/>
        </w:rPr>
        <w:t xml:space="preserve"> </w:t>
      </w:r>
      <w:r>
        <w:rPr>
          <w:spacing w:val="-1"/>
        </w:rPr>
        <w:t>be</w:t>
      </w:r>
      <w:r>
        <w:rPr>
          <w:spacing w:val="-4"/>
        </w:rPr>
        <w:t xml:space="preserve"> </w:t>
      </w:r>
      <w:r>
        <w:rPr>
          <w:spacing w:val="-1"/>
        </w:rPr>
        <w:t>elected</w:t>
      </w:r>
      <w:r>
        <w:rPr>
          <w:spacing w:val="-2"/>
        </w:rPr>
        <w:t xml:space="preserve"> </w:t>
      </w:r>
      <w:r>
        <w:t>as</w:t>
      </w:r>
      <w:r>
        <w:rPr>
          <w:spacing w:val="-3"/>
        </w:rPr>
        <w:t xml:space="preserve"> </w:t>
      </w:r>
      <w:r>
        <w:rPr>
          <w:spacing w:val="-1"/>
        </w:rPr>
        <w:t>Officers.</w:t>
      </w:r>
    </w:p>
    <w:p w14:paraId="3818132D" w14:textId="77777777" w:rsidR="00C974AD" w:rsidRDefault="00C974AD" w:rsidP="00C974AD">
      <w:pPr>
        <w:pStyle w:val="BodyText"/>
        <w:spacing w:before="49"/>
        <w:ind w:left="1601" w:firstLine="0"/>
      </w:pPr>
    </w:p>
    <w:p w14:paraId="00E7D003" w14:textId="77777777" w:rsidR="00D3718A" w:rsidRDefault="00BA3C40" w:rsidP="005E4A81">
      <w:pPr>
        <w:ind w:left="1601"/>
        <w:rPr>
          <w:rFonts w:ascii="Cambria" w:eastAsia="Cambria" w:hAnsi="Cambria" w:cs="Cambria"/>
          <w:b/>
          <w:bCs/>
          <w:color w:val="4F81BC"/>
          <w:spacing w:val="-1"/>
        </w:rPr>
      </w:pPr>
      <w:r>
        <w:rPr>
          <w:rFonts w:ascii="Cambria" w:eastAsia="Cambria" w:hAnsi="Cambria" w:cs="Cambria"/>
          <w:b/>
          <w:bCs/>
          <w:color w:val="4F81BC"/>
          <w:spacing w:val="-2"/>
        </w:rPr>
        <w:t xml:space="preserve">The </w:t>
      </w:r>
      <w:r>
        <w:rPr>
          <w:rFonts w:ascii="Cambria" w:eastAsia="Cambria" w:hAnsi="Cambria" w:cs="Cambria"/>
          <w:b/>
          <w:bCs/>
          <w:color w:val="4F81BC"/>
          <w:spacing w:val="-1"/>
        </w:rPr>
        <w:t>Board</w:t>
      </w:r>
      <w:r>
        <w:rPr>
          <w:rFonts w:ascii="Cambria" w:eastAsia="Cambria" w:hAnsi="Cambria" w:cs="Cambria"/>
          <w:b/>
          <w:bCs/>
          <w:color w:val="4F81BC"/>
          <w:spacing w:val="-3"/>
        </w:rPr>
        <w:t xml:space="preserve"> </w:t>
      </w:r>
      <w:r>
        <w:rPr>
          <w:rFonts w:ascii="Cambria" w:eastAsia="Cambria" w:hAnsi="Cambria" w:cs="Cambria"/>
          <w:b/>
          <w:bCs/>
          <w:color w:val="4F81BC"/>
          <w:spacing w:val="-1"/>
        </w:rPr>
        <w:t>of</w:t>
      </w:r>
      <w:r>
        <w:rPr>
          <w:rFonts w:ascii="Cambria" w:eastAsia="Cambria" w:hAnsi="Cambria" w:cs="Cambria"/>
          <w:b/>
          <w:bCs/>
          <w:color w:val="4F81BC"/>
        </w:rPr>
        <w:t xml:space="preserve"> </w:t>
      </w:r>
      <w:r>
        <w:rPr>
          <w:rFonts w:ascii="Cambria" w:eastAsia="Cambria" w:hAnsi="Cambria" w:cs="Cambria"/>
          <w:b/>
          <w:bCs/>
          <w:color w:val="4F81BC"/>
          <w:spacing w:val="-1"/>
        </w:rPr>
        <w:t>Officers consists of:</w:t>
      </w:r>
    </w:p>
    <w:p w14:paraId="0EA47034" w14:textId="77777777" w:rsidR="00C974AD" w:rsidRDefault="00C974AD" w:rsidP="005E4A81">
      <w:pPr>
        <w:ind w:left="1601"/>
        <w:rPr>
          <w:rFonts w:ascii="Cambria" w:eastAsia="Cambria" w:hAnsi="Cambria" w:cs="Cambria"/>
        </w:rPr>
      </w:pPr>
    </w:p>
    <w:p w14:paraId="5823A435" w14:textId="77777777" w:rsidR="00D3718A" w:rsidRDefault="008A76D8">
      <w:pPr>
        <w:pStyle w:val="Heading3"/>
        <w:numPr>
          <w:ilvl w:val="0"/>
          <w:numId w:val="4"/>
        </w:numPr>
        <w:tabs>
          <w:tab w:val="left" w:pos="2321"/>
        </w:tabs>
        <w:spacing w:before="44"/>
        <w:rPr>
          <w:b w:val="0"/>
          <w:bCs w:val="0"/>
        </w:rPr>
      </w:pPr>
      <w:r>
        <w:rPr>
          <w:spacing w:val="-1"/>
        </w:rPr>
        <w:t>President</w:t>
      </w:r>
    </w:p>
    <w:p w14:paraId="6A5F6A08" w14:textId="77777777" w:rsidR="00D3718A" w:rsidRDefault="00623871">
      <w:pPr>
        <w:numPr>
          <w:ilvl w:val="0"/>
          <w:numId w:val="4"/>
        </w:numPr>
        <w:tabs>
          <w:tab w:val="left" w:pos="2321"/>
        </w:tabs>
        <w:spacing w:before="43"/>
        <w:ind w:left="2321"/>
        <w:rPr>
          <w:rFonts w:ascii="Calibri" w:eastAsia="Calibri" w:hAnsi="Calibri" w:cs="Calibri"/>
          <w:sz w:val="24"/>
          <w:szCs w:val="24"/>
        </w:rPr>
      </w:pPr>
      <w:r>
        <w:rPr>
          <w:rFonts w:ascii="Calibri" w:eastAsia="Calibri" w:hAnsi="Calibri" w:cs="Calibri"/>
          <w:b/>
          <w:bCs/>
          <w:spacing w:val="-1"/>
          <w:sz w:val="24"/>
          <w:szCs w:val="24"/>
        </w:rPr>
        <w:t>Vice President</w:t>
      </w:r>
    </w:p>
    <w:p w14:paraId="6973A5F9" w14:textId="77777777" w:rsidR="00D3718A" w:rsidRDefault="00B3731E">
      <w:pPr>
        <w:numPr>
          <w:ilvl w:val="0"/>
          <w:numId w:val="4"/>
        </w:numPr>
        <w:tabs>
          <w:tab w:val="left" w:pos="2321"/>
        </w:tabs>
        <w:spacing w:before="43"/>
        <w:ind w:left="2321"/>
        <w:rPr>
          <w:rFonts w:ascii="Calibri" w:eastAsia="Calibri" w:hAnsi="Calibri" w:cs="Calibri"/>
          <w:sz w:val="24"/>
          <w:szCs w:val="24"/>
        </w:rPr>
      </w:pPr>
      <w:r>
        <w:rPr>
          <w:rFonts w:ascii="Calibri" w:eastAsia="Calibri" w:hAnsi="Calibri" w:cs="Calibri"/>
          <w:b/>
          <w:bCs/>
          <w:spacing w:val="-1"/>
          <w:sz w:val="24"/>
          <w:szCs w:val="24"/>
        </w:rPr>
        <w:t xml:space="preserve">General </w:t>
      </w:r>
      <w:r w:rsidR="00BA3C40">
        <w:rPr>
          <w:rFonts w:ascii="Calibri" w:eastAsia="Calibri" w:hAnsi="Calibri" w:cs="Calibri"/>
          <w:b/>
          <w:bCs/>
          <w:spacing w:val="-1"/>
          <w:sz w:val="24"/>
          <w:szCs w:val="24"/>
        </w:rPr>
        <w:t>Secretary</w:t>
      </w:r>
    </w:p>
    <w:p w14:paraId="14B31EF8" w14:textId="77777777" w:rsidR="00D3718A" w:rsidRDefault="00BA3C40">
      <w:pPr>
        <w:numPr>
          <w:ilvl w:val="0"/>
          <w:numId w:val="4"/>
        </w:numPr>
        <w:tabs>
          <w:tab w:val="left" w:pos="2321"/>
        </w:tabs>
        <w:spacing w:before="43"/>
        <w:ind w:left="2321"/>
        <w:rPr>
          <w:rFonts w:ascii="Calibri" w:eastAsia="Calibri" w:hAnsi="Calibri" w:cs="Calibri"/>
          <w:sz w:val="24"/>
          <w:szCs w:val="24"/>
        </w:rPr>
      </w:pPr>
      <w:r>
        <w:rPr>
          <w:rFonts w:ascii="Calibri" w:eastAsia="Calibri" w:hAnsi="Calibri" w:cs="Calibri"/>
          <w:b/>
          <w:bCs/>
          <w:spacing w:val="-1"/>
          <w:sz w:val="24"/>
          <w:szCs w:val="24"/>
        </w:rPr>
        <w:t>Treasurer</w:t>
      </w:r>
    </w:p>
    <w:p w14:paraId="36B7DDF2" w14:textId="463812CD" w:rsidR="00D3718A" w:rsidRPr="00B3731E" w:rsidRDefault="00B3731E" w:rsidP="00B3731E">
      <w:pPr>
        <w:numPr>
          <w:ilvl w:val="0"/>
          <w:numId w:val="4"/>
        </w:numPr>
        <w:tabs>
          <w:tab w:val="left" w:pos="2321"/>
        </w:tabs>
        <w:spacing w:before="43"/>
        <w:ind w:left="2321"/>
        <w:rPr>
          <w:rFonts w:ascii="Calibri" w:eastAsia="Calibri" w:hAnsi="Calibri" w:cs="Calibri"/>
          <w:b/>
          <w:bCs/>
          <w:spacing w:val="-1"/>
          <w:sz w:val="24"/>
          <w:szCs w:val="24"/>
        </w:rPr>
      </w:pPr>
      <w:r w:rsidRPr="00B3731E">
        <w:rPr>
          <w:rFonts w:ascii="Calibri" w:eastAsia="Calibri" w:hAnsi="Calibri" w:cs="Calibri"/>
          <w:b/>
          <w:bCs/>
          <w:spacing w:val="-1"/>
          <w:sz w:val="24"/>
          <w:szCs w:val="24"/>
        </w:rPr>
        <w:t>Organizational Secretary</w:t>
      </w:r>
    </w:p>
    <w:p w14:paraId="46CA5C30" w14:textId="77777777" w:rsidR="00B3731E" w:rsidRPr="00B3731E" w:rsidRDefault="00B3731E" w:rsidP="00B3731E">
      <w:pPr>
        <w:numPr>
          <w:ilvl w:val="0"/>
          <w:numId w:val="4"/>
        </w:numPr>
        <w:tabs>
          <w:tab w:val="left" w:pos="2321"/>
        </w:tabs>
        <w:spacing w:before="43"/>
        <w:ind w:left="2321"/>
        <w:rPr>
          <w:rFonts w:ascii="Calibri" w:eastAsia="Calibri" w:hAnsi="Calibri" w:cs="Calibri"/>
          <w:b/>
          <w:bCs/>
          <w:spacing w:val="-1"/>
          <w:sz w:val="24"/>
          <w:szCs w:val="24"/>
        </w:rPr>
      </w:pPr>
      <w:r w:rsidRPr="00B3731E">
        <w:rPr>
          <w:rFonts w:ascii="Calibri" w:eastAsia="Calibri" w:hAnsi="Calibri" w:cs="Calibri"/>
          <w:b/>
          <w:bCs/>
          <w:spacing w:val="-1"/>
          <w:sz w:val="24"/>
          <w:szCs w:val="24"/>
        </w:rPr>
        <w:t>Events Secretary</w:t>
      </w:r>
    </w:p>
    <w:p w14:paraId="5C3F7E05" w14:textId="77777777" w:rsidR="00B3731E" w:rsidRPr="00B3731E" w:rsidRDefault="00B3731E" w:rsidP="00B3731E">
      <w:pPr>
        <w:numPr>
          <w:ilvl w:val="0"/>
          <w:numId w:val="4"/>
        </w:numPr>
        <w:tabs>
          <w:tab w:val="left" w:pos="2321"/>
        </w:tabs>
        <w:spacing w:before="43"/>
        <w:ind w:left="2321"/>
        <w:rPr>
          <w:rFonts w:ascii="Calibri" w:eastAsia="Calibri" w:hAnsi="Calibri" w:cs="Calibri"/>
          <w:b/>
          <w:bCs/>
          <w:spacing w:val="-1"/>
          <w:sz w:val="24"/>
          <w:szCs w:val="24"/>
        </w:rPr>
      </w:pPr>
      <w:r w:rsidRPr="00B3731E">
        <w:rPr>
          <w:rFonts w:ascii="Calibri" w:eastAsia="Calibri" w:hAnsi="Calibri" w:cs="Calibri"/>
          <w:b/>
          <w:bCs/>
          <w:spacing w:val="-1"/>
          <w:sz w:val="24"/>
          <w:szCs w:val="24"/>
        </w:rPr>
        <w:t>Social Media Secretary</w:t>
      </w:r>
    </w:p>
    <w:p w14:paraId="0AD264D4" w14:textId="77777777" w:rsidR="00D3718A" w:rsidRDefault="00D3718A">
      <w:pPr>
        <w:spacing w:line="273" w:lineRule="auto"/>
        <w:rPr>
          <w:rFonts w:ascii="Calibri" w:eastAsia="Calibri" w:hAnsi="Calibri" w:cs="Calibri"/>
          <w:sz w:val="24"/>
          <w:szCs w:val="24"/>
        </w:rPr>
        <w:sectPr w:rsidR="00D3718A" w:rsidSect="001D52B0">
          <w:headerReference w:type="default" r:id="rId9"/>
          <w:footerReference w:type="default" r:id="rId10"/>
          <w:type w:val="continuous"/>
          <w:pgSz w:w="11900" w:h="16840"/>
          <w:pgMar w:top="1340" w:right="1260" w:bottom="1260" w:left="1280" w:header="785" w:footer="1063" w:gutter="0"/>
          <w:pgNumType w:start="1"/>
          <w:cols w:space="720"/>
        </w:sectPr>
      </w:pPr>
    </w:p>
    <w:p w14:paraId="4472D8C8" w14:textId="77777777" w:rsidR="00D3718A" w:rsidRDefault="00D3718A">
      <w:pPr>
        <w:spacing w:before="3" w:line="200" w:lineRule="exact"/>
        <w:rPr>
          <w:sz w:val="20"/>
          <w:szCs w:val="20"/>
        </w:rPr>
      </w:pPr>
    </w:p>
    <w:p w14:paraId="04F33A3D" w14:textId="77777777" w:rsidR="00D3718A" w:rsidRDefault="00BA3C40">
      <w:pPr>
        <w:spacing w:before="63"/>
        <w:ind w:left="881"/>
        <w:rPr>
          <w:rFonts w:ascii="Cambria" w:eastAsia="Cambria" w:hAnsi="Cambria" w:cs="Cambria"/>
          <w:sz w:val="26"/>
          <w:szCs w:val="26"/>
        </w:rPr>
      </w:pPr>
      <w:r>
        <w:rPr>
          <w:rFonts w:ascii="Cambria" w:eastAsia="Cambria" w:hAnsi="Cambria" w:cs="Cambria"/>
          <w:b/>
          <w:bCs/>
          <w:color w:val="4F81BC"/>
          <w:sz w:val="26"/>
          <w:szCs w:val="26"/>
        </w:rPr>
        <w:t>The</w:t>
      </w:r>
      <w:r>
        <w:rPr>
          <w:rFonts w:ascii="Cambria" w:eastAsia="Cambria" w:hAnsi="Cambria" w:cs="Cambria"/>
          <w:b/>
          <w:bCs/>
          <w:color w:val="4F81BC"/>
          <w:spacing w:val="-6"/>
          <w:sz w:val="26"/>
          <w:szCs w:val="26"/>
        </w:rPr>
        <w:t xml:space="preserve"> </w:t>
      </w:r>
      <w:r>
        <w:rPr>
          <w:rFonts w:ascii="Cambria" w:eastAsia="Cambria" w:hAnsi="Cambria" w:cs="Cambria"/>
          <w:b/>
          <w:bCs/>
          <w:color w:val="4F81BC"/>
          <w:spacing w:val="-1"/>
          <w:sz w:val="26"/>
          <w:szCs w:val="26"/>
        </w:rPr>
        <w:t>duties</w:t>
      </w:r>
      <w:r>
        <w:rPr>
          <w:rFonts w:ascii="Cambria" w:eastAsia="Cambria" w:hAnsi="Cambria" w:cs="Cambria"/>
          <w:b/>
          <w:bCs/>
          <w:color w:val="4F81BC"/>
          <w:spacing w:val="-7"/>
          <w:sz w:val="26"/>
          <w:szCs w:val="26"/>
        </w:rPr>
        <w:t xml:space="preserve"> </w:t>
      </w:r>
      <w:r>
        <w:rPr>
          <w:rFonts w:ascii="Cambria" w:eastAsia="Cambria" w:hAnsi="Cambria" w:cs="Cambria"/>
          <w:b/>
          <w:bCs/>
          <w:color w:val="4F81BC"/>
          <w:sz w:val="26"/>
          <w:szCs w:val="26"/>
        </w:rPr>
        <w:t>of</w:t>
      </w:r>
      <w:r>
        <w:rPr>
          <w:rFonts w:ascii="Cambria" w:eastAsia="Cambria" w:hAnsi="Cambria" w:cs="Cambria"/>
          <w:b/>
          <w:bCs/>
          <w:color w:val="4F81BC"/>
          <w:spacing w:val="-6"/>
          <w:sz w:val="26"/>
          <w:szCs w:val="26"/>
        </w:rPr>
        <w:t xml:space="preserve"> </w:t>
      </w:r>
      <w:r>
        <w:rPr>
          <w:rFonts w:ascii="Cambria" w:eastAsia="Cambria" w:hAnsi="Cambria" w:cs="Cambria"/>
          <w:b/>
          <w:bCs/>
          <w:color w:val="4F81BC"/>
          <w:sz w:val="26"/>
          <w:szCs w:val="26"/>
        </w:rPr>
        <w:t>the</w:t>
      </w:r>
      <w:r>
        <w:rPr>
          <w:rFonts w:ascii="Cambria" w:eastAsia="Cambria" w:hAnsi="Cambria" w:cs="Cambria"/>
          <w:b/>
          <w:bCs/>
          <w:color w:val="4F81BC"/>
          <w:spacing w:val="-6"/>
          <w:sz w:val="26"/>
          <w:szCs w:val="26"/>
        </w:rPr>
        <w:t xml:space="preserve"> </w:t>
      </w:r>
      <w:r>
        <w:rPr>
          <w:rFonts w:ascii="Cambria" w:eastAsia="Cambria" w:hAnsi="Cambria" w:cs="Cambria"/>
          <w:b/>
          <w:bCs/>
          <w:color w:val="4F81BC"/>
          <w:spacing w:val="-1"/>
          <w:sz w:val="26"/>
          <w:szCs w:val="26"/>
        </w:rPr>
        <w:t>elected</w:t>
      </w:r>
      <w:r>
        <w:rPr>
          <w:rFonts w:ascii="Cambria" w:eastAsia="Cambria" w:hAnsi="Cambria" w:cs="Cambria"/>
          <w:b/>
          <w:bCs/>
          <w:color w:val="4F81BC"/>
          <w:spacing w:val="-9"/>
          <w:sz w:val="26"/>
          <w:szCs w:val="26"/>
        </w:rPr>
        <w:t xml:space="preserve"> </w:t>
      </w:r>
      <w:r>
        <w:rPr>
          <w:rFonts w:ascii="Cambria" w:eastAsia="Cambria" w:hAnsi="Cambria" w:cs="Cambria"/>
          <w:b/>
          <w:bCs/>
          <w:color w:val="4F81BC"/>
          <w:sz w:val="26"/>
          <w:szCs w:val="26"/>
        </w:rPr>
        <w:t>members</w:t>
      </w:r>
      <w:r>
        <w:rPr>
          <w:rFonts w:ascii="Cambria" w:eastAsia="Cambria" w:hAnsi="Cambria" w:cs="Cambria"/>
          <w:b/>
          <w:bCs/>
          <w:color w:val="4F81BC"/>
          <w:spacing w:val="-6"/>
          <w:sz w:val="26"/>
          <w:szCs w:val="26"/>
        </w:rPr>
        <w:t xml:space="preserve"> </w:t>
      </w:r>
      <w:r>
        <w:rPr>
          <w:rFonts w:ascii="Cambria" w:eastAsia="Cambria" w:hAnsi="Cambria" w:cs="Cambria"/>
          <w:b/>
          <w:bCs/>
          <w:color w:val="4F81BC"/>
          <w:sz w:val="26"/>
          <w:szCs w:val="26"/>
        </w:rPr>
        <w:t>are</w:t>
      </w:r>
      <w:r>
        <w:rPr>
          <w:rFonts w:ascii="Cambria" w:eastAsia="Cambria" w:hAnsi="Cambria" w:cs="Cambria"/>
          <w:b/>
          <w:bCs/>
          <w:color w:val="4F81BC"/>
          <w:spacing w:val="-5"/>
          <w:sz w:val="26"/>
          <w:szCs w:val="26"/>
        </w:rPr>
        <w:t xml:space="preserve"> </w:t>
      </w:r>
      <w:r>
        <w:rPr>
          <w:rFonts w:ascii="Cambria" w:eastAsia="Cambria" w:hAnsi="Cambria" w:cs="Cambria"/>
          <w:b/>
          <w:bCs/>
          <w:color w:val="4F81BC"/>
          <w:spacing w:val="-2"/>
          <w:sz w:val="26"/>
          <w:szCs w:val="26"/>
        </w:rPr>
        <w:t>as</w:t>
      </w:r>
      <w:r>
        <w:rPr>
          <w:rFonts w:ascii="Cambria" w:eastAsia="Cambria" w:hAnsi="Cambria" w:cs="Cambria"/>
          <w:b/>
          <w:bCs/>
          <w:color w:val="4F81BC"/>
          <w:spacing w:val="-12"/>
          <w:sz w:val="26"/>
          <w:szCs w:val="26"/>
        </w:rPr>
        <w:t xml:space="preserve"> </w:t>
      </w:r>
      <w:r>
        <w:rPr>
          <w:rFonts w:ascii="Cambria" w:eastAsia="Cambria" w:hAnsi="Cambria" w:cs="Cambria"/>
          <w:b/>
          <w:bCs/>
          <w:color w:val="4F81BC"/>
          <w:sz w:val="26"/>
          <w:szCs w:val="26"/>
        </w:rPr>
        <w:t>follows:</w:t>
      </w:r>
    </w:p>
    <w:p w14:paraId="020DF7E0" w14:textId="77777777" w:rsidR="00D3718A" w:rsidRDefault="00D3718A">
      <w:pPr>
        <w:spacing w:before="7" w:line="240" w:lineRule="exact"/>
        <w:rPr>
          <w:sz w:val="24"/>
          <w:szCs w:val="24"/>
        </w:rPr>
      </w:pPr>
    </w:p>
    <w:p w14:paraId="6CEB0B50" w14:textId="77777777" w:rsidR="00D3718A" w:rsidRDefault="004C014D" w:rsidP="004C014D">
      <w:pPr>
        <w:numPr>
          <w:ilvl w:val="0"/>
          <w:numId w:val="3"/>
        </w:numPr>
        <w:tabs>
          <w:tab w:val="left" w:pos="1601"/>
        </w:tabs>
        <w:ind w:left="1601"/>
        <w:rPr>
          <w:rFonts w:ascii="Cambria" w:eastAsia="Cambria" w:hAnsi="Cambria" w:cs="Cambria"/>
        </w:rPr>
      </w:pPr>
      <w:r>
        <w:rPr>
          <w:rFonts w:ascii="Cambria" w:eastAsia="Cambria" w:hAnsi="Cambria" w:cs="Cambria"/>
          <w:b/>
          <w:bCs/>
          <w:color w:val="4F81BC"/>
          <w:spacing w:val="-1"/>
        </w:rPr>
        <w:t>President</w:t>
      </w:r>
      <w:r w:rsidR="00BA3C40">
        <w:rPr>
          <w:rFonts w:ascii="Cambria" w:eastAsia="Cambria" w:hAnsi="Cambria" w:cs="Cambria"/>
          <w:b/>
          <w:bCs/>
          <w:color w:val="4F81BC"/>
          <w:spacing w:val="-1"/>
        </w:rPr>
        <w:t>:</w:t>
      </w:r>
    </w:p>
    <w:p w14:paraId="101DEC16" w14:textId="77777777" w:rsidR="00D3718A" w:rsidRDefault="00BA3C40" w:rsidP="005E4A81">
      <w:pPr>
        <w:pStyle w:val="BodyText"/>
        <w:numPr>
          <w:ilvl w:val="1"/>
          <w:numId w:val="3"/>
        </w:numPr>
        <w:tabs>
          <w:tab w:val="left" w:pos="1961"/>
        </w:tabs>
        <w:spacing w:before="41"/>
      </w:pPr>
      <w:r>
        <w:rPr>
          <w:spacing w:val="-1"/>
        </w:rPr>
        <w:t>Preside</w:t>
      </w:r>
      <w:r>
        <w:rPr>
          <w:spacing w:val="-4"/>
        </w:rPr>
        <w:t xml:space="preserve"> </w:t>
      </w:r>
      <w:r>
        <w:t>at</w:t>
      </w:r>
      <w:r>
        <w:rPr>
          <w:spacing w:val="-4"/>
        </w:rPr>
        <w:t xml:space="preserve"> </w:t>
      </w:r>
      <w:r>
        <w:rPr>
          <w:spacing w:val="-1"/>
        </w:rPr>
        <w:t>all</w:t>
      </w:r>
      <w:r>
        <w:rPr>
          <w:spacing w:val="-3"/>
        </w:rPr>
        <w:t xml:space="preserve"> </w:t>
      </w:r>
      <w:r>
        <w:rPr>
          <w:spacing w:val="-1"/>
        </w:rPr>
        <w:t>meetings</w:t>
      </w:r>
      <w:r>
        <w:rPr>
          <w:spacing w:val="-3"/>
        </w:rPr>
        <w:t xml:space="preserve"> </w:t>
      </w:r>
      <w:r>
        <w:rPr>
          <w:spacing w:val="-1"/>
        </w:rPr>
        <w:t>of</w:t>
      </w:r>
      <w:r>
        <w:rPr>
          <w:spacing w:val="-5"/>
        </w:rPr>
        <w:t xml:space="preserve"> </w:t>
      </w:r>
      <w:r>
        <w:rPr>
          <w:spacing w:val="-1"/>
        </w:rPr>
        <w:t>the</w:t>
      </w:r>
      <w:r>
        <w:t xml:space="preserve"> </w:t>
      </w:r>
      <w:r w:rsidR="005E4A81">
        <w:rPr>
          <w:spacing w:val="-1"/>
        </w:rPr>
        <w:t>organization</w:t>
      </w:r>
    </w:p>
    <w:p w14:paraId="66F6C14F" w14:textId="77777777" w:rsidR="00D3718A" w:rsidRDefault="00BA3C40">
      <w:pPr>
        <w:pStyle w:val="BodyText"/>
        <w:numPr>
          <w:ilvl w:val="1"/>
          <w:numId w:val="3"/>
        </w:numPr>
        <w:tabs>
          <w:tab w:val="left" w:pos="1961"/>
        </w:tabs>
        <w:spacing w:line="277" w:lineRule="auto"/>
        <w:ind w:right="530"/>
      </w:pPr>
      <w:r>
        <w:rPr>
          <w:spacing w:val="-1"/>
        </w:rPr>
        <w:t>Call</w:t>
      </w:r>
      <w:r>
        <w:rPr>
          <w:spacing w:val="-7"/>
        </w:rPr>
        <w:t xml:space="preserve"> </w:t>
      </w:r>
      <w:r>
        <w:rPr>
          <w:spacing w:val="-1"/>
        </w:rPr>
        <w:t>regular</w:t>
      </w:r>
      <w:r>
        <w:rPr>
          <w:spacing w:val="-6"/>
        </w:rPr>
        <w:t xml:space="preserve"> </w:t>
      </w:r>
      <w:r>
        <w:rPr>
          <w:spacing w:val="-1"/>
        </w:rPr>
        <w:t>meetings</w:t>
      </w:r>
      <w:r>
        <w:rPr>
          <w:spacing w:val="-3"/>
        </w:rPr>
        <w:t xml:space="preserve"> </w:t>
      </w:r>
      <w:r>
        <w:rPr>
          <w:spacing w:val="-1"/>
        </w:rPr>
        <w:t>and</w:t>
      </w:r>
      <w:r>
        <w:rPr>
          <w:spacing w:val="-5"/>
        </w:rPr>
        <w:t xml:space="preserve"> </w:t>
      </w:r>
      <w:r>
        <w:t>special</w:t>
      </w:r>
      <w:r>
        <w:rPr>
          <w:spacing w:val="-7"/>
        </w:rPr>
        <w:t xml:space="preserve"> </w:t>
      </w:r>
      <w:r>
        <w:t>meetings</w:t>
      </w:r>
      <w:r>
        <w:rPr>
          <w:spacing w:val="-2"/>
        </w:rPr>
        <w:t xml:space="preserve"> </w:t>
      </w:r>
      <w:r>
        <w:rPr>
          <w:spacing w:val="-1"/>
        </w:rPr>
        <w:t>of</w:t>
      </w:r>
      <w:r>
        <w:rPr>
          <w:spacing w:val="-5"/>
        </w:rPr>
        <w:t xml:space="preserve"> </w:t>
      </w:r>
      <w:r>
        <w:rPr>
          <w:spacing w:val="-1"/>
        </w:rPr>
        <w:t>the</w:t>
      </w:r>
      <w:r>
        <w:t xml:space="preserve"> </w:t>
      </w:r>
      <w:r>
        <w:rPr>
          <w:spacing w:val="-1"/>
        </w:rPr>
        <w:t>Board</w:t>
      </w:r>
      <w:r>
        <w:rPr>
          <w:spacing w:val="-2"/>
        </w:rPr>
        <w:t xml:space="preserve"> </w:t>
      </w:r>
      <w:r>
        <w:rPr>
          <w:spacing w:val="-1"/>
        </w:rPr>
        <w:t>of Officers</w:t>
      </w:r>
      <w:r>
        <w:rPr>
          <w:spacing w:val="-3"/>
        </w:rPr>
        <w:t xml:space="preserve"> </w:t>
      </w:r>
      <w:r>
        <w:t>so</w:t>
      </w:r>
      <w:r>
        <w:rPr>
          <w:spacing w:val="-6"/>
        </w:rPr>
        <w:t xml:space="preserve"> </w:t>
      </w:r>
      <w:r>
        <w:rPr>
          <w:spacing w:val="-1"/>
        </w:rPr>
        <w:t>that</w:t>
      </w:r>
      <w:r>
        <w:rPr>
          <w:spacing w:val="49"/>
          <w:w w:val="99"/>
        </w:rPr>
        <w:t xml:space="preserve"> </w:t>
      </w:r>
      <w:r>
        <w:rPr>
          <w:spacing w:val="-1"/>
        </w:rPr>
        <w:t>the</w:t>
      </w:r>
      <w:r>
        <w:rPr>
          <w:spacing w:val="-4"/>
        </w:rPr>
        <w:t xml:space="preserve"> </w:t>
      </w:r>
      <w:r>
        <w:rPr>
          <w:spacing w:val="-1"/>
        </w:rPr>
        <w:t>business</w:t>
      </w:r>
      <w:r>
        <w:rPr>
          <w:spacing w:val="-3"/>
        </w:rPr>
        <w:t xml:space="preserve"> </w:t>
      </w:r>
      <w:r>
        <w:rPr>
          <w:spacing w:val="-1"/>
        </w:rPr>
        <w:t>of</w:t>
      </w:r>
      <w:r>
        <w:rPr>
          <w:spacing w:val="-6"/>
        </w:rPr>
        <w:t xml:space="preserve"> </w:t>
      </w:r>
      <w:r>
        <w:rPr>
          <w:spacing w:val="-1"/>
        </w:rPr>
        <w:t>the</w:t>
      </w:r>
      <w:r>
        <w:t xml:space="preserve"> </w:t>
      </w:r>
      <w:r w:rsidR="005E4A81">
        <w:rPr>
          <w:spacing w:val="-1"/>
        </w:rPr>
        <w:t>organization</w:t>
      </w:r>
      <w:r>
        <w:rPr>
          <w:spacing w:val="-6"/>
        </w:rPr>
        <w:t xml:space="preserve"> </w:t>
      </w:r>
      <w:r>
        <w:t>may</w:t>
      </w:r>
      <w:r>
        <w:rPr>
          <w:spacing w:val="-3"/>
        </w:rPr>
        <w:t xml:space="preserve"> </w:t>
      </w:r>
      <w:r>
        <w:rPr>
          <w:spacing w:val="-1"/>
        </w:rPr>
        <w:t>be</w:t>
      </w:r>
      <w:r>
        <w:rPr>
          <w:spacing w:val="-4"/>
        </w:rPr>
        <w:t xml:space="preserve"> </w:t>
      </w:r>
      <w:r>
        <w:rPr>
          <w:spacing w:val="-1"/>
        </w:rPr>
        <w:t>undertaken</w:t>
      </w:r>
    </w:p>
    <w:p w14:paraId="2362F22E" w14:textId="77777777" w:rsidR="00D3718A" w:rsidRDefault="00BA3C40">
      <w:pPr>
        <w:pStyle w:val="BodyText"/>
        <w:numPr>
          <w:ilvl w:val="1"/>
          <w:numId w:val="3"/>
        </w:numPr>
        <w:tabs>
          <w:tab w:val="left" w:pos="1961"/>
        </w:tabs>
        <w:spacing w:before="0" w:line="300" w:lineRule="exact"/>
      </w:pPr>
      <w:r>
        <w:rPr>
          <w:spacing w:val="-1"/>
        </w:rPr>
        <w:t>Appoint</w:t>
      </w:r>
      <w:r>
        <w:rPr>
          <w:spacing w:val="-4"/>
        </w:rPr>
        <w:t xml:space="preserve"> </w:t>
      </w:r>
      <w:r>
        <w:t>ad</w:t>
      </w:r>
      <w:r>
        <w:rPr>
          <w:spacing w:val="-5"/>
        </w:rPr>
        <w:t xml:space="preserve"> </w:t>
      </w:r>
      <w:r>
        <w:t>hoc</w:t>
      </w:r>
      <w:r>
        <w:rPr>
          <w:spacing w:val="-5"/>
        </w:rPr>
        <w:t xml:space="preserve"> </w:t>
      </w:r>
      <w:r>
        <w:rPr>
          <w:spacing w:val="-1"/>
        </w:rPr>
        <w:t>committees</w:t>
      </w:r>
      <w:r>
        <w:rPr>
          <w:spacing w:val="-2"/>
        </w:rPr>
        <w:t xml:space="preserve"> not</w:t>
      </w:r>
      <w:r>
        <w:rPr>
          <w:spacing w:val="-4"/>
        </w:rPr>
        <w:t xml:space="preserve"> </w:t>
      </w:r>
      <w:r>
        <w:rPr>
          <w:spacing w:val="-1"/>
        </w:rPr>
        <w:t>otherwise</w:t>
      </w:r>
      <w:r>
        <w:rPr>
          <w:spacing w:val="-3"/>
        </w:rPr>
        <w:t xml:space="preserve"> </w:t>
      </w:r>
      <w:r>
        <w:rPr>
          <w:spacing w:val="-1"/>
        </w:rPr>
        <w:t>provided</w:t>
      </w:r>
      <w:r>
        <w:rPr>
          <w:spacing w:val="-5"/>
        </w:rPr>
        <w:t xml:space="preserve"> </w:t>
      </w:r>
      <w:r>
        <w:rPr>
          <w:spacing w:val="-2"/>
        </w:rPr>
        <w:t>for</w:t>
      </w:r>
      <w:r>
        <w:rPr>
          <w:spacing w:val="-1"/>
        </w:rPr>
        <w:t xml:space="preserve"> and</w:t>
      </w:r>
      <w:r>
        <w:rPr>
          <w:spacing w:val="-2"/>
        </w:rPr>
        <w:t xml:space="preserve"> </w:t>
      </w:r>
      <w:r>
        <w:t>for</w:t>
      </w:r>
      <w:r>
        <w:rPr>
          <w:spacing w:val="-6"/>
        </w:rPr>
        <w:t xml:space="preserve"> </w:t>
      </w:r>
      <w:r>
        <w:t>special</w:t>
      </w:r>
    </w:p>
    <w:p w14:paraId="25F19991" w14:textId="77777777" w:rsidR="00D3718A" w:rsidRDefault="00BA3C40">
      <w:pPr>
        <w:pStyle w:val="BodyText"/>
        <w:spacing w:before="48"/>
        <w:ind w:firstLine="0"/>
      </w:pPr>
      <w:proofErr w:type="gramStart"/>
      <w:r>
        <w:rPr>
          <w:spacing w:val="-1"/>
        </w:rPr>
        <w:t>projects</w:t>
      </w:r>
      <w:proofErr w:type="gramEnd"/>
    </w:p>
    <w:p w14:paraId="409D14C3" w14:textId="77777777" w:rsidR="00D3718A" w:rsidRDefault="00BA3C40">
      <w:pPr>
        <w:pStyle w:val="BodyText"/>
        <w:numPr>
          <w:ilvl w:val="1"/>
          <w:numId w:val="3"/>
        </w:numPr>
        <w:tabs>
          <w:tab w:val="left" w:pos="1961"/>
        </w:tabs>
        <w:spacing w:before="40" w:line="277" w:lineRule="auto"/>
        <w:ind w:right="983"/>
      </w:pPr>
      <w:r>
        <w:rPr>
          <w:spacing w:val="-2"/>
        </w:rPr>
        <w:t>Provide</w:t>
      </w:r>
      <w:r>
        <w:rPr>
          <w:spacing w:val="-4"/>
        </w:rPr>
        <w:t xml:space="preserve"> </w:t>
      </w:r>
      <w:r>
        <w:t>for</w:t>
      </w:r>
      <w:r>
        <w:rPr>
          <w:spacing w:val="-7"/>
        </w:rPr>
        <w:t xml:space="preserve"> </w:t>
      </w:r>
      <w:r>
        <w:rPr>
          <w:spacing w:val="-1"/>
        </w:rPr>
        <w:t>the</w:t>
      </w:r>
      <w:r>
        <w:t xml:space="preserve"> </w:t>
      </w:r>
      <w:r>
        <w:rPr>
          <w:spacing w:val="-1"/>
        </w:rPr>
        <w:t>discharge</w:t>
      </w:r>
      <w:r>
        <w:rPr>
          <w:spacing w:val="-4"/>
        </w:rPr>
        <w:t xml:space="preserve"> </w:t>
      </w:r>
      <w:r>
        <w:rPr>
          <w:spacing w:val="-1"/>
        </w:rPr>
        <w:t>of</w:t>
      </w:r>
      <w:r>
        <w:rPr>
          <w:spacing w:val="-6"/>
        </w:rPr>
        <w:t xml:space="preserve"> </w:t>
      </w:r>
      <w:r>
        <w:rPr>
          <w:spacing w:val="-1"/>
        </w:rPr>
        <w:t>temporary</w:t>
      </w:r>
      <w:r>
        <w:rPr>
          <w:spacing w:val="1"/>
        </w:rPr>
        <w:t xml:space="preserve"> </w:t>
      </w:r>
      <w:r>
        <w:rPr>
          <w:spacing w:val="-2"/>
        </w:rPr>
        <w:t xml:space="preserve">duties in </w:t>
      </w:r>
      <w:r>
        <w:rPr>
          <w:spacing w:val="1"/>
        </w:rPr>
        <w:t>the</w:t>
      </w:r>
      <w:r>
        <w:rPr>
          <w:spacing w:val="-3"/>
        </w:rPr>
        <w:t xml:space="preserve"> </w:t>
      </w:r>
      <w:r>
        <w:rPr>
          <w:spacing w:val="-1"/>
        </w:rPr>
        <w:t>absence</w:t>
      </w:r>
      <w:r>
        <w:rPr>
          <w:spacing w:val="-4"/>
        </w:rPr>
        <w:t xml:space="preserve"> </w:t>
      </w:r>
      <w:r>
        <w:rPr>
          <w:spacing w:val="-1"/>
        </w:rPr>
        <w:t>of</w:t>
      </w:r>
      <w:r>
        <w:rPr>
          <w:spacing w:val="-2"/>
        </w:rPr>
        <w:t xml:space="preserve"> </w:t>
      </w:r>
      <w:r>
        <w:rPr>
          <w:spacing w:val="-1"/>
        </w:rPr>
        <w:t>other</w:t>
      </w:r>
      <w:r>
        <w:rPr>
          <w:spacing w:val="59"/>
          <w:w w:val="99"/>
        </w:rPr>
        <w:t xml:space="preserve"> </w:t>
      </w:r>
      <w:r>
        <w:rPr>
          <w:spacing w:val="-1"/>
        </w:rPr>
        <w:t>Officers</w:t>
      </w:r>
    </w:p>
    <w:p w14:paraId="65324272" w14:textId="77777777" w:rsidR="00D3718A" w:rsidRDefault="00BA3C40">
      <w:pPr>
        <w:pStyle w:val="BodyText"/>
        <w:numPr>
          <w:ilvl w:val="1"/>
          <w:numId w:val="3"/>
        </w:numPr>
        <w:tabs>
          <w:tab w:val="left" w:pos="1961"/>
        </w:tabs>
        <w:spacing w:before="0" w:line="300" w:lineRule="exact"/>
      </w:pPr>
      <w:r>
        <w:rPr>
          <w:spacing w:val="-2"/>
        </w:rPr>
        <w:t>Ensure</w:t>
      </w:r>
      <w:r>
        <w:rPr>
          <w:spacing w:val="-4"/>
        </w:rPr>
        <w:t xml:space="preserve"> </w:t>
      </w:r>
      <w:r>
        <w:rPr>
          <w:spacing w:val="-1"/>
        </w:rPr>
        <w:t>the</w:t>
      </w:r>
      <w:r>
        <w:rPr>
          <w:spacing w:val="-4"/>
        </w:rPr>
        <w:t xml:space="preserve"> </w:t>
      </w:r>
      <w:r>
        <w:rPr>
          <w:spacing w:val="-1"/>
        </w:rPr>
        <w:t>charter</w:t>
      </w:r>
      <w:r>
        <w:rPr>
          <w:spacing w:val="-5"/>
        </w:rPr>
        <w:t xml:space="preserve"> </w:t>
      </w:r>
      <w:r>
        <w:t>and</w:t>
      </w:r>
      <w:r>
        <w:rPr>
          <w:spacing w:val="-5"/>
        </w:rPr>
        <w:t xml:space="preserve"> </w:t>
      </w:r>
      <w:r>
        <w:rPr>
          <w:spacing w:val="-1"/>
        </w:rPr>
        <w:t>the</w:t>
      </w:r>
      <w:r>
        <w:t xml:space="preserve"> </w:t>
      </w:r>
      <w:r>
        <w:rPr>
          <w:spacing w:val="-1"/>
        </w:rPr>
        <w:t>rules</w:t>
      </w:r>
      <w:r>
        <w:rPr>
          <w:spacing w:val="-2"/>
        </w:rPr>
        <w:t xml:space="preserve"> </w:t>
      </w:r>
      <w:r>
        <w:rPr>
          <w:spacing w:val="-1"/>
        </w:rPr>
        <w:t>of</w:t>
      </w:r>
      <w:r>
        <w:rPr>
          <w:spacing w:val="-5"/>
        </w:rPr>
        <w:t xml:space="preserve"> </w:t>
      </w:r>
      <w:r>
        <w:rPr>
          <w:spacing w:val="-1"/>
        </w:rPr>
        <w:t>the</w:t>
      </w:r>
      <w:r>
        <w:t xml:space="preserve"> </w:t>
      </w:r>
      <w:r w:rsidR="005E4A81">
        <w:rPr>
          <w:spacing w:val="-1"/>
        </w:rPr>
        <w:t>organization</w:t>
      </w:r>
      <w:r>
        <w:rPr>
          <w:spacing w:val="-5"/>
        </w:rPr>
        <w:t xml:space="preserve"> </w:t>
      </w:r>
      <w:r>
        <w:rPr>
          <w:spacing w:val="-1"/>
        </w:rPr>
        <w:t>are</w:t>
      </w:r>
      <w:r>
        <w:rPr>
          <w:spacing w:val="-4"/>
        </w:rPr>
        <w:t xml:space="preserve"> </w:t>
      </w:r>
      <w:r>
        <w:t>enforced</w:t>
      </w:r>
    </w:p>
    <w:p w14:paraId="37E76303" w14:textId="6DEBBA0B" w:rsidR="00D3718A" w:rsidRPr="00C974AD" w:rsidRDefault="00BA3C40" w:rsidP="00C974AD">
      <w:pPr>
        <w:pStyle w:val="BodyText"/>
        <w:numPr>
          <w:ilvl w:val="1"/>
          <w:numId w:val="3"/>
        </w:numPr>
        <w:tabs>
          <w:tab w:val="left" w:pos="1961"/>
        </w:tabs>
        <w:spacing w:line="240" w:lineRule="exact"/>
      </w:pPr>
      <w:r w:rsidRPr="00C974AD">
        <w:rPr>
          <w:spacing w:val="-1"/>
        </w:rPr>
        <w:t>Liaise</w:t>
      </w:r>
      <w:r w:rsidRPr="00C974AD">
        <w:rPr>
          <w:spacing w:val="-8"/>
        </w:rPr>
        <w:t xml:space="preserve"> </w:t>
      </w:r>
      <w:r w:rsidRPr="00C974AD">
        <w:rPr>
          <w:spacing w:val="-1"/>
        </w:rPr>
        <w:t>with</w:t>
      </w:r>
      <w:r w:rsidRPr="00C974AD">
        <w:rPr>
          <w:spacing w:val="-10"/>
        </w:rPr>
        <w:t xml:space="preserve"> </w:t>
      </w:r>
      <w:r>
        <w:t>KAUST</w:t>
      </w:r>
      <w:r w:rsidRPr="00C974AD">
        <w:rPr>
          <w:spacing w:val="-6"/>
        </w:rPr>
        <w:t xml:space="preserve"> </w:t>
      </w:r>
      <w:r w:rsidRPr="00C974AD">
        <w:rPr>
          <w:spacing w:val="-1"/>
        </w:rPr>
        <w:t>Management</w:t>
      </w:r>
    </w:p>
    <w:p w14:paraId="42CE4640" w14:textId="77777777" w:rsidR="00D3718A" w:rsidRDefault="00645108" w:rsidP="00645108">
      <w:pPr>
        <w:numPr>
          <w:ilvl w:val="0"/>
          <w:numId w:val="3"/>
        </w:numPr>
        <w:tabs>
          <w:tab w:val="left" w:pos="1601"/>
        </w:tabs>
        <w:ind w:left="1601"/>
        <w:rPr>
          <w:rFonts w:ascii="Cambria" w:eastAsia="Cambria" w:hAnsi="Cambria" w:cs="Cambria"/>
        </w:rPr>
      </w:pPr>
      <w:r>
        <w:rPr>
          <w:rFonts w:ascii="Cambria" w:eastAsia="Cambria" w:hAnsi="Cambria" w:cs="Cambria"/>
          <w:b/>
          <w:bCs/>
          <w:color w:val="4F81BC"/>
          <w:spacing w:val="-1"/>
        </w:rPr>
        <w:t>Vice President</w:t>
      </w:r>
      <w:r w:rsidR="00BA3C40">
        <w:rPr>
          <w:rFonts w:ascii="Cambria" w:eastAsia="Cambria" w:hAnsi="Cambria" w:cs="Cambria"/>
          <w:b/>
          <w:bCs/>
          <w:color w:val="4F81BC"/>
          <w:spacing w:val="-1"/>
        </w:rPr>
        <w:t>:</w:t>
      </w:r>
    </w:p>
    <w:p w14:paraId="41076B5A" w14:textId="5FE1A353" w:rsidR="00D3718A" w:rsidRPr="00C974AD" w:rsidRDefault="00BA3C40" w:rsidP="00C974AD">
      <w:pPr>
        <w:pStyle w:val="BodyText"/>
        <w:numPr>
          <w:ilvl w:val="1"/>
          <w:numId w:val="3"/>
        </w:numPr>
        <w:tabs>
          <w:tab w:val="left" w:pos="1961"/>
        </w:tabs>
        <w:spacing w:before="1" w:line="240" w:lineRule="exact"/>
      </w:pPr>
      <w:r>
        <w:t>Assist</w:t>
      </w:r>
      <w:r w:rsidRPr="00C974AD">
        <w:rPr>
          <w:spacing w:val="-3"/>
        </w:rPr>
        <w:t xml:space="preserve"> </w:t>
      </w:r>
      <w:r w:rsidRPr="00C974AD">
        <w:rPr>
          <w:spacing w:val="-1"/>
        </w:rPr>
        <w:t>the</w:t>
      </w:r>
      <w:r w:rsidRPr="00C974AD">
        <w:rPr>
          <w:spacing w:val="-4"/>
        </w:rPr>
        <w:t xml:space="preserve"> </w:t>
      </w:r>
      <w:r w:rsidR="00C9790C" w:rsidRPr="00C974AD">
        <w:rPr>
          <w:spacing w:val="-1"/>
        </w:rPr>
        <w:t>President</w:t>
      </w:r>
      <w:r w:rsidR="00C9790C" w:rsidRPr="00C974AD">
        <w:rPr>
          <w:spacing w:val="-5"/>
        </w:rPr>
        <w:t xml:space="preserve"> </w:t>
      </w:r>
      <w:r w:rsidRPr="00C974AD">
        <w:rPr>
          <w:spacing w:val="-1"/>
        </w:rPr>
        <w:t xml:space="preserve">and </w:t>
      </w:r>
      <w:r>
        <w:t>assume</w:t>
      </w:r>
      <w:r w:rsidRPr="00C974AD">
        <w:rPr>
          <w:spacing w:val="-4"/>
        </w:rPr>
        <w:t xml:space="preserve"> </w:t>
      </w:r>
      <w:r w:rsidRPr="00C974AD">
        <w:rPr>
          <w:spacing w:val="-1"/>
        </w:rPr>
        <w:t>the</w:t>
      </w:r>
      <w:r w:rsidRPr="00C974AD">
        <w:rPr>
          <w:spacing w:val="-3"/>
        </w:rPr>
        <w:t xml:space="preserve"> </w:t>
      </w:r>
      <w:r w:rsidRPr="00C974AD">
        <w:rPr>
          <w:spacing w:val="-2"/>
        </w:rPr>
        <w:t>role</w:t>
      </w:r>
      <w:r w:rsidRPr="00C974AD">
        <w:rPr>
          <w:spacing w:val="2"/>
        </w:rPr>
        <w:t xml:space="preserve"> </w:t>
      </w:r>
      <w:r w:rsidRPr="00C974AD">
        <w:rPr>
          <w:spacing w:val="-1"/>
        </w:rPr>
        <w:t>of</w:t>
      </w:r>
      <w:r w:rsidRPr="00C974AD">
        <w:rPr>
          <w:spacing w:val="-2"/>
        </w:rPr>
        <w:t xml:space="preserve"> </w:t>
      </w:r>
      <w:r w:rsidRPr="00C974AD">
        <w:rPr>
          <w:spacing w:val="-1"/>
        </w:rPr>
        <w:t>the</w:t>
      </w:r>
      <w:r w:rsidRPr="00C974AD">
        <w:rPr>
          <w:spacing w:val="-3"/>
        </w:rPr>
        <w:t xml:space="preserve"> </w:t>
      </w:r>
      <w:r w:rsidR="00C9790C" w:rsidRPr="00C974AD">
        <w:rPr>
          <w:spacing w:val="-1"/>
        </w:rPr>
        <w:t xml:space="preserve">President </w:t>
      </w:r>
      <w:r w:rsidRPr="00C974AD">
        <w:rPr>
          <w:spacing w:val="1"/>
        </w:rPr>
        <w:t>in</w:t>
      </w:r>
      <w:r w:rsidR="00645108" w:rsidRPr="00C974AD">
        <w:rPr>
          <w:spacing w:val="-5"/>
        </w:rPr>
        <w:t xml:space="preserve"> his/her</w:t>
      </w:r>
      <w:r w:rsidRPr="00C974AD">
        <w:rPr>
          <w:spacing w:val="-6"/>
        </w:rPr>
        <w:t xml:space="preserve"> </w:t>
      </w:r>
      <w:r w:rsidRPr="00C974AD">
        <w:rPr>
          <w:spacing w:val="-1"/>
        </w:rPr>
        <w:t>absence</w:t>
      </w:r>
    </w:p>
    <w:p w14:paraId="54AE3589" w14:textId="77777777" w:rsidR="00D3718A" w:rsidRDefault="00645108">
      <w:pPr>
        <w:numPr>
          <w:ilvl w:val="0"/>
          <w:numId w:val="3"/>
        </w:numPr>
        <w:tabs>
          <w:tab w:val="left" w:pos="1601"/>
        </w:tabs>
        <w:ind w:left="1601"/>
        <w:rPr>
          <w:rFonts w:ascii="Cambria" w:eastAsia="Cambria" w:hAnsi="Cambria" w:cs="Cambria"/>
        </w:rPr>
      </w:pPr>
      <w:r>
        <w:rPr>
          <w:rFonts w:ascii="Cambria" w:eastAsia="Cambria" w:hAnsi="Cambria" w:cs="Cambria"/>
          <w:b/>
          <w:bCs/>
          <w:color w:val="4F81BC"/>
          <w:spacing w:val="-1"/>
        </w:rPr>
        <w:t xml:space="preserve">General </w:t>
      </w:r>
      <w:r w:rsidR="00BA3C40">
        <w:rPr>
          <w:rFonts w:ascii="Cambria" w:eastAsia="Cambria" w:hAnsi="Cambria" w:cs="Cambria"/>
          <w:b/>
          <w:bCs/>
          <w:color w:val="4F81BC"/>
          <w:spacing w:val="-1"/>
        </w:rPr>
        <w:t>Secretary:</w:t>
      </w:r>
    </w:p>
    <w:p w14:paraId="3A489A71" w14:textId="77777777" w:rsidR="00D3718A" w:rsidRDefault="00BA3C40" w:rsidP="005E4A81">
      <w:pPr>
        <w:pStyle w:val="BodyText"/>
        <w:numPr>
          <w:ilvl w:val="1"/>
          <w:numId w:val="3"/>
        </w:numPr>
        <w:tabs>
          <w:tab w:val="left" w:pos="1961"/>
        </w:tabs>
        <w:spacing w:before="41" w:line="277" w:lineRule="auto"/>
        <w:ind w:right="657"/>
      </w:pPr>
      <w:r>
        <w:rPr>
          <w:spacing w:val="-1"/>
        </w:rPr>
        <w:t>Maintain</w:t>
      </w:r>
      <w:r>
        <w:rPr>
          <w:spacing w:val="-6"/>
        </w:rPr>
        <w:t xml:space="preserve"> </w:t>
      </w:r>
      <w:r>
        <w:t>all</w:t>
      </w:r>
      <w:r>
        <w:rPr>
          <w:spacing w:val="-3"/>
        </w:rPr>
        <w:t xml:space="preserve"> </w:t>
      </w:r>
      <w:r>
        <w:rPr>
          <w:spacing w:val="-1"/>
        </w:rPr>
        <w:t>records</w:t>
      </w:r>
      <w:r>
        <w:rPr>
          <w:spacing w:val="-2"/>
        </w:rPr>
        <w:t xml:space="preserve"> </w:t>
      </w:r>
      <w:r>
        <w:rPr>
          <w:spacing w:val="-1"/>
        </w:rPr>
        <w:t>relating</w:t>
      </w:r>
      <w:r>
        <w:rPr>
          <w:spacing w:val="-3"/>
        </w:rPr>
        <w:t xml:space="preserve"> </w:t>
      </w:r>
      <w:r>
        <w:t>to</w:t>
      </w:r>
      <w:r>
        <w:rPr>
          <w:spacing w:val="-6"/>
        </w:rPr>
        <w:t xml:space="preserve"> </w:t>
      </w:r>
      <w:r>
        <w:t>all</w:t>
      </w:r>
      <w:r>
        <w:rPr>
          <w:spacing w:val="-3"/>
        </w:rPr>
        <w:t xml:space="preserve"> </w:t>
      </w:r>
      <w:r>
        <w:rPr>
          <w:spacing w:val="-1"/>
        </w:rPr>
        <w:t>proceedings</w:t>
      </w:r>
      <w:r>
        <w:rPr>
          <w:spacing w:val="-2"/>
        </w:rPr>
        <w:t xml:space="preserve"> </w:t>
      </w:r>
      <w:r>
        <w:t>related</w:t>
      </w:r>
      <w:r>
        <w:rPr>
          <w:spacing w:val="-6"/>
        </w:rPr>
        <w:t xml:space="preserve"> </w:t>
      </w:r>
      <w:r>
        <w:t>to</w:t>
      </w:r>
      <w:r>
        <w:rPr>
          <w:spacing w:val="-6"/>
        </w:rPr>
        <w:t xml:space="preserve"> </w:t>
      </w:r>
      <w:r>
        <w:rPr>
          <w:spacing w:val="-1"/>
        </w:rPr>
        <w:t>Board</w:t>
      </w:r>
      <w:r>
        <w:rPr>
          <w:spacing w:val="-5"/>
        </w:rPr>
        <w:t xml:space="preserve"> </w:t>
      </w:r>
      <w:r>
        <w:rPr>
          <w:spacing w:val="1"/>
        </w:rPr>
        <w:t>and</w:t>
      </w:r>
      <w:r>
        <w:rPr>
          <w:spacing w:val="-6"/>
        </w:rPr>
        <w:t xml:space="preserve"> </w:t>
      </w:r>
      <w:r w:rsidR="005E4A81">
        <w:rPr>
          <w:spacing w:val="-1"/>
        </w:rPr>
        <w:t>organization</w:t>
      </w:r>
      <w:r>
        <w:rPr>
          <w:spacing w:val="27"/>
        </w:rPr>
        <w:t xml:space="preserve"> </w:t>
      </w:r>
      <w:r w:rsidR="005E4A81">
        <w:rPr>
          <w:spacing w:val="-1"/>
        </w:rPr>
        <w:t>m</w:t>
      </w:r>
      <w:r>
        <w:rPr>
          <w:spacing w:val="-1"/>
        </w:rPr>
        <w:t>eetings</w:t>
      </w:r>
    </w:p>
    <w:p w14:paraId="0E59BA72" w14:textId="77777777" w:rsidR="00D3718A" w:rsidRDefault="00BA3C40" w:rsidP="005E4A81">
      <w:pPr>
        <w:pStyle w:val="BodyText"/>
        <w:numPr>
          <w:ilvl w:val="1"/>
          <w:numId w:val="3"/>
        </w:numPr>
        <w:tabs>
          <w:tab w:val="left" w:pos="1961"/>
        </w:tabs>
        <w:spacing w:before="0" w:line="300" w:lineRule="exact"/>
      </w:pPr>
      <w:r>
        <w:t>Issue</w:t>
      </w:r>
      <w:r>
        <w:rPr>
          <w:spacing w:val="-4"/>
        </w:rPr>
        <w:t xml:space="preserve"> </w:t>
      </w:r>
      <w:r>
        <w:rPr>
          <w:spacing w:val="-2"/>
        </w:rPr>
        <w:t xml:space="preserve">notices </w:t>
      </w:r>
      <w:r>
        <w:rPr>
          <w:spacing w:val="-1"/>
        </w:rPr>
        <w:t>of</w:t>
      </w:r>
      <w:r>
        <w:rPr>
          <w:spacing w:val="-6"/>
        </w:rPr>
        <w:t xml:space="preserve"> </w:t>
      </w:r>
      <w:r>
        <w:t>Board</w:t>
      </w:r>
      <w:r>
        <w:rPr>
          <w:spacing w:val="-6"/>
        </w:rPr>
        <w:t xml:space="preserve"> </w:t>
      </w:r>
      <w:r>
        <w:rPr>
          <w:spacing w:val="1"/>
        </w:rPr>
        <w:t>and</w:t>
      </w:r>
      <w:r>
        <w:rPr>
          <w:spacing w:val="-6"/>
        </w:rPr>
        <w:t xml:space="preserve"> </w:t>
      </w:r>
      <w:r w:rsidR="005E4A81">
        <w:t>organization</w:t>
      </w:r>
      <w:r>
        <w:rPr>
          <w:spacing w:val="-5"/>
        </w:rPr>
        <w:t xml:space="preserve"> </w:t>
      </w:r>
      <w:r w:rsidR="005E4A81">
        <w:rPr>
          <w:spacing w:val="-1"/>
        </w:rPr>
        <w:t>m</w:t>
      </w:r>
      <w:r>
        <w:rPr>
          <w:spacing w:val="-1"/>
        </w:rPr>
        <w:t>eetings</w:t>
      </w:r>
      <w:r>
        <w:rPr>
          <w:spacing w:val="-3"/>
        </w:rPr>
        <w:t xml:space="preserve"> </w:t>
      </w:r>
      <w:r>
        <w:rPr>
          <w:spacing w:val="-1"/>
        </w:rPr>
        <w:t>and</w:t>
      </w:r>
      <w:r>
        <w:rPr>
          <w:spacing w:val="-6"/>
        </w:rPr>
        <w:t xml:space="preserve"> </w:t>
      </w:r>
      <w:r>
        <w:rPr>
          <w:spacing w:val="-1"/>
        </w:rPr>
        <w:t>the</w:t>
      </w:r>
      <w:r>
        <w:t xml:space="preserve"> </w:t>
      </w:r>
      <w:r>
        <w:rPr>
          <w:spacing w:val="-1"/>
        </w:rPr>
        <w:t>necessary</w:t>
      </w:r>
      <w:r>
        <w:rPr>
          <w:spacing w:val="-3"/>
        </w:rPr>
        <w:t xml:space="preserve"> </w:t>
      </w:r>
      <w:r>
        <w:rPr>
          <w:spacing w:val="-1"/>
        </w:rPr>
        <w:t>agenda</w:t>
      </w:r>
    </w:p>
    <w:p w14:paraId="27B8228C" w14:textId="56414414" w:rsidR="00D3718A" w:rsidRPr="00C974AD" w:rsidRDefault="00BA3C40" w:rsidP="00C974AD">
      <w:pPr>
        <w:pStyle w:val="BodyText"/>
        <w:numPr>
          <w:ilvl w:val="1"/>
          <w:numId w:val="3"/>
        </w:numPr>
        <w:tabs>
          <w:tab w:val="left" w:pos="1961"/>
        </w:tabs>
        <w:spacing w:before="4" w:line="200" w:lineRule="exact"/>
        <w:ind w:right="410"/>
        <w:rPr>
          <w:sz w:val="20"/>
          <w:szCs w:val="20"/>
        </w:rPr>
      </w:pPr>
      <w:r w:rsidRPr="00C974AD">
        <w:rPr>
          <w:spacing w:val="-2"/>
        </w:rPr>
        <w:t>Inform</w:t>
      </w:r>
      <w:r w:rsidRPr="00C974AD">
        <w:rPr>
          <w:spacing w:val="-6"/>
        </w:rPr>
        <w:t xml:space="preserve"> </w:t>
      </w:r>
      <w:r>
        <w:t>KAUST</w:t>
      </w:r>
      <w:r w:rsidRPr="00C974AD">
        <w:rPr>
          <w:spacing w:val="-2"/>
        </w:rPr>
        <w:t xml:space="preserve"> </w:t>
      </w:r>
      <w:r w:rsidRPr="00C974AD">
        <w:rPr>
          <w:spacing w:val="-1"/>
        </w:rPr>
        <w:t>Recreational</w:t>
      </w:r>
      <w:r w:rsidRPr="00C974AD">
        <w:rPr>
          <w:spacing w:val="-3"/>
        </w:rPr>
        <w:t xml:space="preserve"> </w:t>
      </w:r>
      <w:r w:rsidRPr="00C974AD">
        <w:rPr>
          <w:spacing w:val="-1"/>
        </w:rPr>
        <w:t>Services</w:t>
      </w:r>
      <w:r w:rsidRPr="00C974AD">
        <w:rPr>
          <w:spacing w:val="-2"/>
        </w:rPr>
        <w:t xml:space="preserve"> </w:t>
      </w:r>
      <w:r w:rsidRPr="00C974AD">
        <w:rPr>
          <w:spacing w:val="1"/>
        </w:rPr>
        <w:t>of</w:t>
      </w:r>
      <w:r w:rsidRPr="00C974AD">
        <w:rPr>
          <w:spacing w:val="-6"/>
        </w:rPr>
        <w:t xml:space="preserve"> </w:t>
      </w:r>
      <w:r w:rsidRPr="00C974AD">
        <w:rPr>
          <w:spacing w:val="-1"/>
        </w:rPr>
        <w:t>any</w:t>
      </w:r>
      <w:r w:rsidRPr="00C974AD">
        <w:rPr>
          <w:spacing w:val="-4"/>
        </w:rPr>
        <w:t xml:space="preserve"> </w:t>
      </w:r>
      <w:r>
        <w:t>changes</w:t>
      </w:r>
      <w:r w:rsidRPr="00C974AD">
        <w:rPr>
          <w:spacing w:val="-2"/>
        </w:rPr>
        <w:t xml:space="preserve"> </w:t>
      </w:r>
      <w:r>
        <w:t>to</w:t>
      </w:r>
      <w:r w:rsidRPr="00C974AD">
        <w:rPr>
          <w:spacing w:val="-8"/>
        </w:rPr>
        <w:t xml:space="preserve"> </w:t>
      </w:r>
      <w:r w:rsidRPr="00C974AD">
        <w:rPr>
          <w:spacing w:val="-1"/>
        </w:rPr>
        <w:t>the</w:t>
      </w:r>
      <w:r w:rsidRPr="00C974AD">
        <w:rPr>
          <w:spacing w:val="-4"/>
        </w:rPr>
        <w:t xml:space="preserve"> </w:t>
      </w:r>
      <w:r w:rsidRPr="00C974AD">
        <w:rPr>
          <w:spacing w:val="-1"/>
        </w:rPr>
        <w:t>Board</w:t>
      </w:r>
      <w:r w:rsidRPr="00C974AD">
        <w:rPr>
          <w:spacing w:val="-6"/>
        </w:rPr>
        <w:t xml:space="preserve"> </w:t>
      </w:r>
      <w:r w:rsidRPr="00C974AD">
        <w:rPr>
          <w:spacing w:val="1"/>
        </w:rPr>
        <w:t>of</w:t>
      </w:r>
      <w:r w:rsidRPr="00C974AD">
        <w:rPr>
          <w:spacing w:val="-6"/>
        </w:rPr>
        <w:t xml:space="preserve"> </w:t>
      </w:r>
      <w:r w:rsidRPr="00C974AD">
        <w:rPr>
          <w:spacing w:val="-1"/>
        </w:rPr>
        <w:t>Officers</w:t>
      </w:r>
      <w:r w:rsidRPr="00C974AD">
        <w:rPr>
          <w:spacing w:val="45"/>
        </w:rPr>
        <w:t xml:space="preserve"> </w:t>
      </w:r>
      <w:r w:rsidRPr="00C974AD">
        <w:rPr>
          <w:spacing w:val="-2"/>
        </w:rPr>
        <w:t>within</w:t>
      </w:r>
      <w:r w:rsidRPr="00C974AD">
        <w:rPr>
          <w:spacing w:val="-6"/>
        </w:rPr>
        <w:t xml:space="preserve"> </w:t>
      </w:r>
      <w:r>
        <w:t>two</w:t>
      </w:r>
      <w:r w:rsidRPr="00C974AD">
        <w:rPr>
          <w:spacing w:val="-2"/>
        </w:rPr>
        <w:t xml:space="preserve"> </w:t>
      </w:r>
      <w:r w:rsidRPr="00C974AD">
        <w:rPr>
          <w:spacing w:val="-1"/>
        </w:rPr>
        <w:t>(2)</w:t>
      </w:r>
      <w:r w:rsidRPr="00C974AD">
        <w:rPr>
          <w:spacing w:val="-6"/>
        </w:rPr>
        <w:t xml:space="preserve"> </w:t>
      </w:r>
      <w:r>
        <w:t>weeks</w:t>
      </w:r>
      <w:r w:rsidRPr="00C974AD">
        <w:rPr>
          <w:spacing w:val="-3"/>
        </w:rPr>
        <w:t xml:space="preserve"> </w:t>
      </w:r>
      <w:r w:rsidRPr="00C974AD">
        <w:rPr>
          <w:spacing w:val="-1"/>
        </w:rPr>
        <w:t>of</w:t>
      </w:r>
      <w:r w:rsidRPr="00C974AD">
        <w:rPr>
          <w:spacing w:val="-6"/>
        </w:rPr>
        <w:t xml:space="preserve"> </w:t>
      </w:r>
      <w:r>
        <w:t>any</w:t>
      </w:r>
      <w:r w:rsidRPr="00C974AD">
        <w:rPr>
          <w:spacing w:val="-3"/>
        </w:rPr>
        <w:t xml:space="preserve"> </w:t>
      </w:r>
      <w:r w:rsidRPr="00C974AD">
        <w:rPr>
          <w:spacing w:val="-1"/>
        </w:rPr>
        <w:t>change</w:t>
      </w:r>
      <w:r w:rsidRPr="00C974AD">
        <w:rPr>
          <w:spacing w:val="-4"/>
        </w:rPr>
        <w:t xml:space="preserve"> </w:t>
      </w:r>
      <w:r w:rsidRPr="00C974AD">
        <w:rPr>
          <w:spacing w:val="-1"/>
        </w:rPr>
        <w:t>taking</w:t>
      </w:r>
      <w:r w:rsidRPr="00C974AD">
        <w:rPr>
          <w:spacing w:val="-3"/>
        </w:rPr>
        <w:t xml:space="preserve"> </w:t>
      </w:r>
      <w:r>
        <w:t>place</w:t>
      </w:r>
    </w:p>
    <w:p w14:paraId="5E1220D6" w14:textId="77777777" w:rsidR="00D3718A" w:rsidRDefault="00BA3C40">
      <w:pPr>
        <w:numPr>
          <w:ilvl w:val="0"/>
          <w:numId w:val="3"/>
        </w:numPr>
        <w:tabs>
          <w:tab w:val="left" w:pos="1601"/>
        </w:tabs>
        <w:ind w:left="1601"/>
        <w:rPr>
          <w:rFonts w:ascii="Cambria" w:eastAsia="Cambria" w:hAnsi="Cambria" w:cs="Cambria"/>
        </w:rPr>
      </w:pPr>
      <w:r>
        <w:rPr>
          <w:rFonts w:ascii="Cambria" w:eastAsia="Cambria" w:hAnsi="Cambria" w:cs="Cambria"/>
          <w:b/>
          <w:bCs/>
          <w:color w:val="4F81BC"/>
          <w:spacing w:val="-2"/>
        </w:rPr>
        <w:t>Treasurer:</w:t>
      </w:r>
    </w:p>
    <w:p w14:paraId="7882929F" w14:textId="77777777" w:rsidR="00D3718A" w:rsidRDefault="00BA3C40">
      <w:pPr>
        <w:pStyle w:val="BodyText"/>
        <w:numPr>
          <w:ilvl w:val="1"/>
          <w:numId w:val="3"/>
        </w:numPr>
        <w:tabs>
          <w:tab w:val="left" w:pos="1961"/>
        </w:tabs>
        <w:spacing w:before="41"/>
      </w:pPr>
      <w:r>
        <w:t>Manage</w:t>
      </w:r>
      <w:r>
        <w:rPr>
          <w:spacing w:val="-4"/>
        </w:rPr>
        <w:t xml:space="preserve"> </w:t>
      </w:r>
      <w:r>
        <w:rPr>
          <w:spacing w:val="-1"/>
        </w:rPr>
        <w:t>the</w:t>
      </w:r>
      <w:r>
        <w:rPr>
          <w:spacing w:val="-3"/>
        </w:rPr>
        <w:t xml:space="preserve"> </w:t>
      </w:r>
      <w:r>
        <w:rPr>
          <w:spacing w:val="-1"/>
        </w:rPr>
        <w:t>financial</w:t>
      </w:r>
      <w:r>
        <w:rPr>
          <w:spacing w:val="-6"/>
        </w:rPr>
        <w:t xml:space="preserve"> </w:t>
      </w:r>
      <w:r>
        <w:rPr>
          <w:spacing w:val="-1"/>
        </w:rPr>
        <w:t>affairs</w:t>
      </w:r>
      <w:r>
        <w:rPr>
          <w:spacing w:val="-2"/>
        </w:rPr>
        <w:t xml:space="preserve"> </w:t>
      </w:r>
      <w:r>
        <w:rPr>
          <w:spacing w:val="-1"/>
        </w:rPr>
        <w:t>of</w:t>
      </w:r>
      <w:r>
        <w:rPr>
          <w:spacing w:val="-5"/>
        </w:rPr>
        <w:t xml:space="preserve"> </w:t>
      </w:r>
      <w:r>
        <w:rPr>
          <w:spacing w:val="-1"/>
        </w:rPr>
        <w:t>the</w:t>
      </w:r>
      <w:r>
        <w:rPr>
          <w:spacing w:val="1"/>
        </w:rPr>
        <w:t xml:space="preserve"> </w:t>
      </w:r>
      <w:r w:rsidR="005E4A81">
        <w:rPr>
          <w:spacing w:val="-1"/>
        </w:rPr>
        <w:t>organization</w:t>
      </w:r>
    </w:p>
    <w:p w14:paraId="443FD8A5" w14:textId="77777777" w:rsidR="00D3718A" w:rsidRDefault="00BA3C40">
      <w:pPr>
        <w:pStyle w:val="BodyText"/>
        <w:numPr>
          <w:ilvl w:val="1"/>
          <w:numId w:val="3"/>
        </w:numPr>
        <w:tabs>
          <w:tab w:val="left" w:pos="1961"/>
        </w:tabs>
        <w:spacing w:before="40"/>
      </w:pPr>
      <w:r>
        <w:rPr>
          <w:spacing w:val="-1"/>
        </w:rPr>
        <w:t>Collect</w:t>
      </w:r>
      <w:r>
        <w:rPr>
          <w:spacing w:val="-4"/>
        </w:rPr>
        <w:t xml:space="preserve"> </w:t>
      </w:r>
      <w:r>
        <w:t>all</w:t>
      </w:r>
      <w:r>
        <w:rPr>
          <w:spacing w:val="-5"/>
        </w:rPr>
        <w:t xml:space="preserve"> </w:t>
      </w:r>
      <w:r>
        <w:rPr>
          <w:spacing w:val="-1"/>
        </w:rPr>
        <w:t>monies</w:t>
      </w:r>
      <w:r>
        <w:rPr>
          <w:spacing w:val="-2"/>
        </w:rPr>
        <w:t xml:space="preserve"> </w:t>
      </w:r>
      <w:r>
        <w:t>due</w:t>
      </w:r>
      <w:r>
        <w:rPr>
          <w:spacing w:val="-3"/>
        </w:rPr>
        <w:t xml:space="preserve"> </w:t>
      </w:r>
      <w:r>
        <w:t>to</w:t>
      </w:r>
      <w:r>
        <w:rPr>
          <w:spacing w:val="-6"/>
        </w:rPr>
        <w:t xml:space="preserve"> </w:t>
      </w:r>
      <w:r>
        <w:rPr>
          <w:spacing w:val="-1"/>
        </w:rPr>
        <w:t>the</w:t>
      </w:r>
      <w:r>
        <w:rPr>
          <w:spacing w:val="-3"/>
        </w:rPr>
        <w:t xml:space="preserve"> </w:t>
      </w:r>
      <w:r w:rsidR="005E4A81">
        <w:rPr>
          <w:spacing w:val="-1"/>
        </w:rPr>
        <w:t>organization</w:t>
      </w:r>
    </w:p>
    <w:p w14:paraId="60670795" w14:textId="77777777" w:rsidR="00D3718A" w:rsidRDefault="00BA3C40">
      <w:pPr>
        <w:pStyle w:val="BodyText"/>
        <w:numPr>
          <w:ilvl w:val="1"/>
          <w:numId w:val="3"/>
        </w:numPr>
        <w:tabs>
          <w:tab w:val="left" w:pos="1961"/>
        </w:tabs>
      </w:pPr>
      <w:r>
        <w:t>Pay</w:t>
      </w:r>
      <w:r>
        <w:rPr>
          <w:spacing w:val="-2"/>
        </w:rPr>
        <w:t xml:space="preserve"> </w:t>
      </w:r>
      <w:r>
        <w:rPr>
          <w:spacing w:val="-1"/>
        </w:rPr>
        <w:t>all</w:t>
      </w:r>
      <w:r>
        <w:rPr>
          <w:spacing w:val="-5"/>
        </w:rPr>
        <w:t xml:space="preserve"> </w:t>
      </w:r>
      <w:r>
        <w:rPr>
          <w:spacing w:val="-1"/>
        </w:rPr>
        <w:t xml:space="preserve">bills </w:t>
      </w:r>
      <w:r>
        <w:rPr>
          <w:spacing w:val="-2"/>
        </w:rPr>
        <w:t>for</w:t>
      </w:r>
      <w:r>
        <w:rPr>
          <w:spacing w:val="-1"/>
        </w:rPr>
        <w:t xml:space="preserve"> the</w:t>
      </w:r>
      <w:r>
        <w:rPr>
          <w:spacing w:val="-2"/>
        </w:rPr>
        <w:t xml:space="preserve"> </w:t>
      </w:r>
      <w:r w:rsidR="005E4A81">
        <w:t>Organization</w:t>
      </w:r>
    </w:p>
    <w:p w14:paraId="6B9AD091" w14:textId="21E14BAE" w:rsidR="00D3718A" w:rsidRDefault="00BA3C40" w:rsidP="005E4A81">
      <w:pPr>
        <w:pStyle w:val="BodyText"/>
        <w:numPr>
          <w:ilvl w:val="1"/>
          <w:numId w:val="3"/>
        </w:numPr>
        <w:tabs>
          <w:tab w:val="left" w:pos="1961"/>
        </w:tabs>
        <w:spacing w:line="277" w:lineRule="auto"/>
        <w:ind w:right="276"/>
        <w:rPr>
          <w:rFonts w:cs="Calibri"/>
        </w:rPr>
      </w:pPr>
      <w:r>
        <w:rPr>
          <w:spacing w:val="-1"/>
        </w:rPr>
        <w:t>Maintain</w:t>
      </w:r>
      <w:r>
        <w:rPr>
          <w:spacing w:val="-5"/>
        </w:rPr>
        <w:t xml:space="preserve"> </w:t>
      </w:r>
      <w:r>
        <w:rPr>
          <w:spacing w:val="-1"/>
        </w:rPr>
        <w:t>the</w:t>
      </w:r>
      <w:r>
        <w:rPr>
          <w:spacing w:val="-4"/>
        </w:rPr>
        <w:t xml:space="preserve"> </w:t>
      </w:r>
      <w:r>
        <w:rPr>
          <w:spacing w:val="-1"/>
        </w:rPr>
        <w:t>Financial Record</w:t>
      </w:r>
      <w:r>
        <w:rPr>
          <w:spacing w:val="-5"/>
        </w:rPr>
        <w:t xml:space="preserve"> </w:t>
      </w:r>
      <w:r>
        <w:rPr>
          <w:spacing w:val="1"/>
        </w:rPr>
        <w:t>of</w:t>
      </w:r>
      <w:r>
        <w:rPr>
          <w:spacing w:val="-5"/>
        </w:rPr>
        <w:t xml:space="preserve"> </w:t>
      </w:r>
      <w:r w:rsidR="005E4A81">
        <w:t>t</w:t>
      </w:r>
      <w:r>
        <w:t>he</w:t>
      </w:r>
      <w:r>
        <w:rPr>
          <w:spacing w:val="-3"/>
        </w:rPr>
        <w:t xml:space="preserve"> </w:t>
      </w:r>
      <w:r w:rsidR="005E4A81">
        <w:rPr>
          <w:spacing w:val="-1"/>
        </w:rPr>
        <w:t>organization</w:t>
      </w:r>
      <w:r>
        <w:rPr>
          <w:spacing w:val="-1"/>
        </w:rPr>
        <w:t>,</w:t>
      </w:r>
      <w:r>
        <w:rPr>
          <w:spacing w:val="-6"/>
        </w:rPr>
        <w:t xml:space="preserve"> </w:t>
      </w:r>
      <w:r>
        <w:t>as</w:t>
      </w:r>
      <w:r>
        <w:rPr>
          <w:spacing w:val="-2"/>
        </w:rPr>
        <w:t xml:space="preserve"> </w:t>
      </w:r>
      <w:r>
        <w:rPr>
          <w:spacing w:val="-1"/>
        </w:rPr>
        <w:t>prescribed</w:t>
      </w:r>
      <w:r>
        <w:t xml:space="preserve"> </w:t>
      </w:r>
      <w:r>
        <w:rPr>
          <w:spacing w:val="-2"/>
        </w:rPr>
        <w:t>in</w:t>
      </w:r>
      <w:r>
        <w:rPr>
          <w:spacing w:val="-1"/>
        </w:rPr>
        <w:t xml:space="preserve"> </w:t>
      </w:r>
      <w:r>
        <w:rPr>
          <w:spacing w:val="-2"/>
        </w:rPr>
        <w:t xml:space="preserve">this </w:t>
      </w:r>
      <w:r>
        <w:rPr>
          <w:spacing w:val="-1"/>
        </w:rPr>
        <w:t xml:space="preserve">Charter </w:t>
      </w:r>
      <w:r>
        <w:rPr>
          <w:rFonts w:cs="Calibri"/>
          <w:spacing w:val="-1"/>
        </w:rPr>
        <w:t>or</w:t>
      </w:r>
      <w:r>
        <w:rPr>
          <w:rFonts w:cs="Calibri"/>
          <w:spacing w:val="-4"/>
        </w:rPr>
        <w:t xml:space="preserve"> </w:t>
      </w:r>
      <w:r>
        <w:rPr>
          <w:rFonts w:cs="Calibri"/>
        </w:rPr>
        <w:t>KAUST</w:t>
      </w:r>
      <w:r>
        <w:rPr>
          <w:rFonts w:cs="Calibri"/>
          <w:spacing w:val="-5"/>
        </w:rPr>
        <w:t xml:space="preserve"> </w:t>
      </w:r>
      <w:r>
        <w:rPr>
          <w:rFonts w:cs="Calibri"/>
          <w:spacing w:val="-1"/>
        </w:rPr>
        <w:t>guidelines</w:t>
      </w:r>
      <w:r>
        <w:rPr>
          <w:rFonts w:cs="Calibri"/>
        </w:rPr>
        <w:t xml:space="preserve"> </w:t>
      </w:r>
      <w:r>
        <w:rPr>
          <w:rFonts w:cs="Calibri"/>
          <w:spacing w:val="-2"/>
        </w:rPr>
        <w:t>for</w:t>
      </w:r>
      <w:r>
        <w:rPr>
          <w:rFonts w:cs="Calibri"/>
        </w:rPr>
        <w:t xml:space="preserve"> </w:t>
      </w:r>
      <w:r>
        <w:rPr>
          <w:rFonts w:cs="Calibri"/>
          <w:spacing w:val="-1"/>
        </w:rPr>
        <w:t>Self</w:t>
      </w:r>
      <w:r>
        <w:rPr>
          <w:rFonts w:cs="Calibri"/>
        </w:rPr>
        <w:t xml:space="preserve"> </w:t>
      </w:r>
      <w:r>
        <w:rPr>
          <w:rFonts w:cs="Calibri"/>
          <w:spacing w:val="-1"/>
        </w:rPr>
        <w:t>Directed</w:t>
      </w:r>
      <w:r>
        <w:rPr>
          <w:rFonts w:cs="Calibri"/>
          <w:spacing w:val="6"/>
        </w:rPr>
        <w:t xml:space="preserve"> </w:t>
      </w:r>
      <w:r>
        <w:rPr>
          <w:rFonts w:cs="Calibri"/>
          <w:spacing w:val="-2"/>
        </w:rPr>
        <w:t>Groups</w:t>
      </w:r>
      <w:r>
        <w:rPr>
          <w:rFonts w:cs="Calibri"/>
          <w:spacing w:val="-1"/>
        </w:rPr>
        <w:t xml:space="preserve"> (SDGs)</w:t>
      </w:r>
    </w:p>
    <w:p w14:paraId="2D404B08" w14:textId="77777777" w:rsidR="00D3718A" w:rsidRDefault="00645108" w:rsidP="00645108">
      <w:pPr>
        <w:numPr>
          <w:ilvl w:val="0"/>
          <w:numId w:val="3"/>
        </w:numPr>
        <w:tabs>
          <w:tab w:val="left" w:pos="1601"/>
        </w:tabs>
        <w:ind w:left="1601"/>
        <w:rPr>
          <w:rFonts w:ascii="Cambria" w:eastAsia="Cambria" w:hAnsi="Cambria" w:cs="Cambria"/>
        </w:rPr>
      </w:pPr>
      <w:r>
        <w:rPr>
          <w:rFonts w:ascii="Cambria" w:eastAsia="Cambria" w:hAnsi="Cambria" w:cs="Cambria"/>
          <w:b/>
          <w:bCs/>
          <w:color w:val="4F81BC"/>
          <w:spacing w:val="-2"/>
        </w:rPr>
        <w:t>Organizational Secretary</w:t>
      </w:r>
      <w:r w:rsidR="00BA3C40">
        <w:rPr>
          <w:rFonts w:ascii="Cambria" w:eastAsia="Cambria" w:hAnsi="Cambria" w:cs="Cambria"/>
          <w:b/>
          <w:bCs/>
          <w:color w:val="4F81BC"/>
          <w:spacing w:val="-1"/>
        </w:rPr>
        <w:t>:</w:t>
      </w:r>
    </w:p>
    <w:p w14:paraId="168B2B3B" w14:textId="77777777" w:rsidR="00D3718A" w:rsidRDefault="00BA3C40" w:rsidP="00645108">
      <w:pPr>
        <w:pStyle w:val="BodyText"/>
        <w:numPr>
          <w:ilvl w:val="1"/>
          <w:numId w:val="2"/>
        </w:numPr>
        <w:tabs>
          <w:tab w:val="left" w:pos="1961"/>
        </w:tabs>
        <w:spacing w:before="25"/>
      </w:pPr>
      <w:r>
        <w:t>Manage</w:t>
      </w:r>
      <w:r>
        <w:rPr>
          <w:spacing w:val="-5"/>
        </w:rPr>
        <w:t xml:space="preserve"> </w:t>
      </w:r>
      <w:r>
        <w:rPr>
          <w:spacing w:val="-2"/>
        </w:rPr>
        <w:t>portfolios</w:t>
      </w:r>
      <w:r>
        <w:rPr>
          <w:spacing w:val="-4"/>
        </w:rPr>
        <w:t xml:space="preserve"> </w:t>
      </w:r>
      <w:r>
        <w:t>as</w:t>
      </w:r>
      <w:r>
        <w:rPr>
          <w:spacing w:val="-4"/>
        </w:rPr>
        <w:t xml:space="preserve"> </w:t>
      </w:r>
      <w:r>
        <w:rPr>
          <w:spacing w:val="-1"/>
        </w:rPr>
        <w:t>determined</w:t>
      </w:r>
      <w:r>
        <w:rPr>
          <w:spacing w:val="-2"/>
        </w:rPr>
        <w:t xml:space="preserve"> </w:t>
      </w:r>
      <w:r>
        <w:rPr>
          <w:spacing w:val="-1"/>
        </w:rPr>
        <w:t>by</w:t>
      </w:r>
      <w:r>
        <w:rPr>
          <w:spacing w:val="-4"/>
        </w:rPr>
        <w:t xml:space="preserve"> </w:t>
      </w:r>
      <w:r>
        <w:rPr>
          <w:spacing w:val="-1"/>
        </w:rPr>
        <w:t>the</w:t>
      </w:r>
      <w:r>
        <w:rPr>
          <w:spacing w:val="-5"/>
        </w:rPr>
        <w:t xml:space="preserve"> </w:t>
      </w:r>
      <w:r w:rsidR="00645108">
        <w:rPr>
          <w:spacing w:val="-1"/>
        </w:rPr>
        <w:t>President</w:t>
      </w:r>
    </w:p>
    <w:p w14:paraId="7406282F" w14:textId="77777777" w:rsidR="00D3718A" w:rsidRDefault="00BA3C40">
      <w:pPr>
        <w:pStyle w:val="BodyText"/>
        <w:numPr>
          <w:ilvl w:val="1"/>
          <w:numId w:val="2"/>
        </w:numPr>
        <w:tabs>
          <w:tab w:val="left" w:pos="1961"/>
        </w:tabs>
      </w:pPr>
      <w:r>
        <w:t>Manage</w:t>
      </w:r>
      <w:r>
        <w:rPr>
          <w:spacing w:val="-7"/>
        </w:rPr>
        <w:t xml:space="preserve"> </w:t>
      </w:r>
      <w:r w:rsidR="005E4A81">
        <w:rPr>
          <w:spacing w:val="-2"/>
        </w:rPr>
        <w:t>organization</w:t>
      </w:r>
      <w:r>
        <w:rPr>
          <w:spacing w:val="-8"/>
        </w:rPr>
        <w:t xml:space="preserve"> </w:t>
      </w:r>
      <w:r>
        <w:rPr>
          <w:spacing w:val="-1"/>
        </w:rPr>
        <w:t>projects</w:t>
      </w:r>
    </w:p>
    <w:p w14:paraId="2B40844B" w14:textId="77777777" w:rsidR="00D3718A" w:rsidRDefault="00BA3C40">
      <w:pPr>
        <w:pStyle w:val="BodyText"/>
        <w:numPr>
          <w:ilvl w:val="1"/>
          <w:numId w:val="2"/>
        </w:numPr>
        <w:tabs>
          <w:tab w:val="left" w:pos="1961"/>
        </w:tabs>
      </w:pPr>
      <w:r>
        <w:rPr>
          <w:spacing w:val="-2"/>
        </w:rPr>
        <w:t>Perform</w:t>
      </w:r>
      <w:r>
        <w:t xml:space="preserve"> </w:t>
      </w:r>
      <w:r>
        <w:rPr>
          <w:spacing w:val="-1"/>
        </w:rPr>
        <w:t>other</w:t>
      </w:r>
      <w:r>
        <w:rPr>
          <w:spacing w:val="-2"/>
        </w:rPr>
        <w:t xml:space="preserve"> duties </w:t>
      </w:r>
      <w:r>
        <w:t>as</w:t>
      </w:r>
      <w:r>
        <w:rPr>
          <w:spacing w:val="-2"/>
        </w:rPr>
        <w:t xml:space="preserve"> </w:t>
      </w:r>
      <w:r>
        <w:rPr>
          <w:spacing w:val="-1"/>
        </w:rPr>
        <w:t>required</w:t>
      </w:r>
      <w:r>
        <w:rPr>
          <w:spacing w:val="-6"/>
        </w:rPr>
        <w:t xml:space="preserve"> </w:t>
      </w:r>
      <w:r>
        <w:rPr>
          <w:spacing w:val="-1"/>
        </w:rPr>
        <w:t>by</w:t>
      </w:r>
      <w:r>
        <w:rPr>
          <w:spacing w:val="-2"/>
        </w:rPr>
        <w:t xml:space="preserve"> </w:t>
      </w:r>
      <w:r>
        <w:rPr>
          <w:spacing w:val="-1"/>
        </w:rPr>
        <w:t>the</w:t>
      </w:r>
      <w:r>
        <w:rPr>
          <w:spacing w:val="-4"/>
        </w:rPr>
        <w:t xml:space="preserve"> </w:t>
      </w:r>
      <w:r w:rsidR="005E4A81">
        <w:rPr>
          <w:spacing w:val="-1"/>
        </w:rPr>
        <w:t>organization</w:t>
      </w:r>
      <w:r>
        <w:rPr>
          <w:spacing w:val="-1"/>
        </w:rPr>
        <w:t xml:space="preserve"> or</w:t>
      </w:r>
      <w:r>
        <w:rPr>
          <w:spacing w:val="-2"/>
        </w:rPr>
        <w:t xml:space="preserve"> </w:t>
      </w:r>
      <w:r>
        <w:rPr>
          <w:spacing w:val="-1"/>
        </w:rPr>
        <w:t>Board</w:t>
      </w:r>
      <w:r>
        <w:rPr>
          <w:spacing w:val="-5"/>
        </w:rPr>
        <w:t xml:space="preserve"> </w:t>
      </w:r>
      <w:r>
        <w:rPr>
          <w:spacing w:val="1"/>
        </w:rPr>
        <w:t>of</w:t>
      </w:r>
      <w:r>
        <w:rPr>
          <w:spacing w:val="-6"/>
        </w:rPr>
        <w:t xml:space="preserve"> </w:t>
      </w:r>
      <w:r>
        <w:rPr>
          <w:spacing w:val="-1"/>
        </w:rPr>
        <w:t>Officers</w:t>
      </w:r>
    </w:p>
    <w:p w14:paraId="651FF667" w14:textId="77777777" w:rsidR="00645108" w:rsidRDefault="00645108" w:rsidP="00645108">
      <w:pPr>
        <w:numPr>
          <w:ilvl w:val="0"/>
          <w:numId w:val="3"/>
        </w:numPr>
        <w:tabs>
          <w:tab w:val="left" w:pos="1601"/>
        </w:tabs>
        <w:ind w:left="1601"/>
        <w:rPr>
          <w:rFonts w:ascii="Cambria" w:eastAsia="Cambria" w:hAnsi="Cambria" w:cs="Cambria"/>
        </w:rPr>
      </w:pPr>
      <w:r>
        <w:rPr>
          <w:rFonts w:ascii="Cambria" w:eastAsia="Cambria" w:hAnsi="Cambria" w:cs="Cambria"/>
          <w:b/>
          <w:bCs/>
          <w:color w:val="4F81BC"/>
          <w:spacing w:val="-2"/>
        </w:rPr>
        <w:t>Events Secretary</w:t>
      </w:r>
      <w:r>
        <w:rPr>
          <w:rFonts w:ascii="Cambria" w:eastAsia="Cambria" w:hAnsi="Cambria" w:cs="Cambria"/>
          <w:b/>
          <w:bCs/>
          <w:color w:val="4F81BC"/>
          <w:spacing w:val="-1"/>
        </w:rPr>
        <w:t>:</w:t>
      </w:r>
    </w:p>
    <w:p w14:paraId="163CC05C" w14:textId="77777777" w:rsidR="00645108" w:rsidRDefault="00645108" w:rsidP="00645108">
      <w:pPr>
        <w:pStyle w:val="BodyText"/>
        <w:numPr>
          <w:ilvl w:val="1"/>
          <w:numId w:val="2"/>
        </w:numPr>
        <w:tabs>
          <w:tab w:val="left" w:pos="1961"/>
        </w:tabs>
        <w:spacing w:before="25"/>
      </w:pPr>
      <w:r>
        <w:t>Manage</w:t>
      </w:r>
      <w:r>
        <w:rPr>
          <w:spacing w:val="-5"/>
        </w:rPr>
        <w:t xml:space="preserve"> </w:t>
      </w:r>
      <w:r>
        <w:rPr>
          <w:spacing w:val="-2"/>
        </w:rPr>
        <w:t>portfolios</w:t>
      </w:r>
      <w:r>
        <w:rPr>
          <w:spacing w:val="-4"/>
        </w:rPr>
        <w:t xml:space="preserve"> </w:t>
      </w:r>
      <w:r>
        <w:t>as</w:t>
      </w:r>
      <w:r>
        <w:rPr>
          <w:spacing w:val="-4"/>
        </w:rPr>
        <w:t xml:space="preserve"> </w:t>
      </w:r>
      <w:r>
        <w:rPr>
          <w:spacing w:val="-1"/>
        </w:rPr>
        <w:t>determined</w:t>
      </w:r>
      <w:r>
        <w:rPr>
          <w:spacing w:val="-2"/>
        </w:rPr>
        <w:t xml:space="preserve"> </w:t>
      </w:r>
      <w:r>
        <w:rPr>
          <w:spacing w:val="-1"/>
        </w:rPr>
        <w:t>by</w:t>
      </w:r>
      <w:r>
        <w:rPr>
          <w:spacing w:val="-4"/>
        </w:rPr>
        <w:t xml:space="preserve"> </w:t>
      </w:r>
      <w:r>
        <w:rPr>
          <w:spacing w:val="-1"/>
        </w:rPr>
        <w:t>the</w:t>
      </w:r>
      <w:r>
        <w:rPr>
          <w:spacing w:val="-5"/>
        </w:rPr>
        <w:t xml:space="preserve"> </w:t>
      </w:r>
      <w:r>
        <w:rPr>
          <w:spacing w:val="-1"/>
        </w:rPr>
        <w:t>President</w:t>
      </w:r>
    </w:p>
    <w:p w14:paraId="33AC5553" w14:textId="77777777" w:rsidR="00645108" w:rsidRDefault="00645108" w:rsidP="00645108">
      <w:pPr>
        <w:pStyle w:val="BodyText"/>
        <w:numPr>
          <w:ilvl w:val="1"/>
          <w:numId w:val="2"/>
        </w:numPr>
        <w:tabs>
          <w:tab w:val="left" w:pos="1961"/>
        </w:tabs>
      </w:pPr>
      <w:r>
        <w:t>Manage</w:t>
      </w:r>
      <w:r>
        <w:rPr>
          <w:spacing w:val="-7"/>
        </w:rPr>
        <w:t xml:space="preserve"> </w:t>
      </w:r>
      <w:r>
        <w:rPr>
          <w:spacing w:val="-2"/>
        </w:rPr>
        <w:t>events</w:t>
      </w:r>
    </w:p>
    <w:p w14:paraId="75522B10" w14:textId="77777777" w:rsidR="00645108" w:rsidRDefault="00645108" w:rsidP="00645108">
      <w:pPr>
        <w:numPr>
          <w:ilvl w:val="0"/>
          <w:numId w:val="3"/>
        </w:numPr>
        <w:tabs>
          <w:tab w:val="left" w:pos="1601"/>
        </w:tabs>
        <w:ind w:left="1601"/>
        <w:rPr>
          <w:rFonts w:ascii="Cambria" w:eastAsia="Cambria" w:hAnsi="Cambria" w:cs="Cambria"/>
        </w:rPr>
      </w:pPr>
      <w:r>
        <w:rPr>
          <w:rFonts w:ascii="Cambria" w:eastAsia="Cambria" w:hAnsi="Cambria" w:cs="Cambria"/>
          <w:b/>
          <w:bCs/>
          <w:color w:val="4F81BC"/>
          <w:spacing w:val="-2"/>
        </w:rPr>
        <w:t>Social Media Secretary</w:t>
      </w:r>
      <w:r>
        <w:rPr>
          <w:rFonts w:ascii="Cambria" w:eastAsia="Cambria" w:hAnsi="Cambria" w:cs="Cambria"/>
          <w:b/>
          <w:bCs/>
          <w:color w:val="4F81BC"/>
          <w:spacing w:val="-1"/>
        </w:rPr>
        <w:t>:</w:t>
      </w:r>
    </w:p>
    <w:p w14:paraId="6C4B03D0" w14:textId="77777777" w:rsidR="00645108" w:rsidRDefault="00645108" w:rsidP="00645108">
      <w:pPr>
        <w:pStyle w:val="BodyText"/>
        <w:numPr>
          <w:ilvl w:val="1"/>
          <w:numId w:val="2"/>
        </w:numPr>
        <w:tabs>
          <w:tab w:val="left" w:pos="1961"/>
        </w:tabs>
        <w:spacing w:before="25"/>
      </w:pPr>
      <w:r>
        <w:t>Manage</w:t>
      </w:r>
      <w:r>
        <w:rPr>
          <w:spacing w:val="-5"/>
        </w:rPr>
        <w:t xml:space="preserve"> </w:t>
      </w:r>
      <w:r>
        <w:rPr>
          <w:spacing w:val="-2"/>
        </w:rPr>
        <w:t>portfolios</w:t>
      </w:r>
      <w:r>
        <w:rPr>
          <w:spacing w:val="-4"/>
        </w:rPr>
        <w:t xml:space="preserve"> </w:t>
      </w:r>
      <w:r>
        <w:t>as</w:t>
      </w:r>
      <w:r>
        <w:rPr>
          <w:spacing w:val="-4"/>
        </w:rPr>
        <w:t xml:space="preserve"> </w:t>
      </w:r>
      <w:r>
        <w:rPr>
          <w:spacing w:val="-1"/>
        </w:rPr>
        <w:t>determined</w:t>
      </w:r>
      <w:r>
        <w:rPr>
          <w:spacing w:val="-2"/>
        </w:rPr>
        <w:t xml:space="preserve"> </w:t>
      </w:r>
      <w:r>
        <w:rPr>
          <w:spacing w:val="-1"/>
        </w:rPr>
        <w:t>by</w:t>
      </w:r>
      <w:r>
        <w:rPr>
          <w:spacing w:val="-4"/>
        </w:rPr>
        <w:t xml:space="preserve"> </w:t>
      </w:r>
      <w:r>
        <w:rPr>
          <w:spacing w:val="-1"/>
        </w:rPr>
        <w:t>the</w:t>
      </w:r>
      <w:r>
        <w:rPr>
          <w:spacing w:val="-5"/>
        </w:rPr>
        <w:t xml:space="preserve"> </w:t>
      </w:r>
      <w:r>
        <w:rPr>
          <w:spacing w:val="-1"/>
        </w:rPr>
        <w:t>President</w:t>
      </w:r>
    </w:p>
    <w:p w14:paraId="2D07B2B6" w14:textId="77A9C59B" w:rsidR="00D3718A" w:rsidRPr="00F01CD1" w:rsidRDefault="00645108" w:rsidP="00C974AD">
      <w:pPr>
        <w:pStyle w:val="BodyText"/>
        <w:numPr>
          <w:ilvl w:val="1"/>
          <w:numId w:val="2"/>
        </w:numPr>
        <w:tabs>
          <w:tab w:val="left" w:pos="1961"/>
        </w:tabs>
        <w:spacing w:before="1" w:line="240" w:lineRule="exact"/>
      </w:pPr>
      <w:r>
        <w:t>Manage</w:t>
      </w:r>
      <w:r w:rsidRPr="00C974AD">
        <w:rPr>
          <w:spacing w:val="-7"/>
        </w:rPr>
        <w:t xml:space="preserve"> </w:t>
      </w:r>
      <w:r w:rsidRPr="00C974AD">
        <w:rPr>
          <w:spacing w:val="-2"/>
        </w:rPr>
        <w:t>social media presence and participation</w:t>
      </w:r>
    </w:p>
    <w:p w14:paraId="750BDD5E" w14:textId="77777777" w:rsidR="00F01CD1" w:rsidRPr="00C974AD" w:rsidRDefault="00F01CD1" w:rsidP="00C974AD">
      <w:pPr>
        <w:pStyle w:val="BodyText"/>
        <w:numPr>
          <w:ilvl w:val="1"/>
          <w:numId w:val="2"/>
        </w:numPr>
        <w:tabs>
          <w:tab w:val="left" w:pos="1961"/>
        </w:tabs>
        <w:spacing w:before="1" w:line="240" w:lineRule="exact"/>
      </w:pPr>
    </w:p>
    <w:p w14:paraId="1B5FBB33" w14:textId="77777777" w:rsidR="00645108" w:rsidRPr="00645108" w:rsidRDefault="00645108" w:rsidP="00645108">
      <w:pPr>
        <w:tabs>
          <w:tab w:val="left" w:pos="1601"/>
        </w:tabs>
        <w:ind w:left="1601"/>
        <w:rPr>
          <w:rFonts w:ascii="Cambria" w:eastAsia="Cambria" w:hAnsi="Cambria" w:cs="Cambria"/>
        </w:rPr>
      </w:pPr>
    </w:p>
    <w:p w14:paraId="429D4727" w14:textId="77777777" w:rsidR="00D3718A" w:rsidRDefault="00BA3C40" w:rsidP="00645108">
      <w:pPr>
        <w:tabs>
          <w:tab w:val="left" w:pos="1601"/>
        </w:tabs>
        <w:rPr>
          <w:rFonts w:ascii="Cambria" w:eastAsia="Cambria" w:hAnsi="Cambria" w:cs="Cambria"/>
        </w:rPr>
      </w:pPr>
      <w:r>
        <w:rPr>
          <w:rFonts w:ascii="Cambria" w:eastAsia="Cambria" w:hAnsi="Cambria" w:cs="Cambria"/>
          <w:b/>
          <w:bCs/>
          <w:color w:val="4F81BC"/>
          <w:spacing w:val="-2"/>
        </w:rPr>
        <w:t xml:space="preserve">The </w:t>
      </w:r>
      <w:r>
        <w:rPr>
          <w:rFonts w:ascii="Cambria" w:eastAsia="Cambria" w:hAnsi="Cambria" w:cs="Cambria"/>
          <w:b/>
          <w:bCs/>
          <w:color w:val="4F81BC"/>
          <w:spacing w:val="-1"/>
        </w:rPr>
        <w:t>following</w:t>
      </w:r>
      <w:r>
        <w:rPr>
          <w:rFonts w:ascii="Cambria" w:eastAsia="Cambria" w:hAnsi="Cambria" w:cs="Cambria"/>
          <w:b/>
          <w:bCs/>
          <w:color w:val="4F81BC"/>
        </w:rPr>
        <w:t xml:space="preserve"> </w:t>
      </w:r>
      <w:r>
        <w:rPr>
          <w:rFonts w:ascii="Cambria" w:eastAsia="Cambria" w:hAnsi="Cambria" w:cs="Cambria"/>
          <w:b/>
          <w:bCs/>
          <w:color w:val="4F81BC"/>
          <w:spacing w:val="-1"/>
        </w:rPr>
        <w:t xml:space="preserve">Portfolios </w:t>
      </w:r>
      <w:r>
        <w:rPr>
          <w:rFonts w:ascii="Cambria" w:eastAsia="Cambria" w:hAnsi="Cambria" w:cs="Cambria"/>
          <w:b/>
          <w:bCs/>
          <w:color w:val="4F81BC"/>
        </w:rPr>
        <w:t>may</w:t>
      </w:r>
      <w:r>
        <w:rPr>
          <w:rFonts w:ascii="Cambria" w:eastAsia="Cambria" w:hAnsi="Cambria" w:cs="Cambria"/>
          <w:b/>
          <w:bCs/>
          <w:color w:val="4F81BC"/>
          <w:spacing w:val="-2"/>
        </w:rPr>
        <w:t xml:space="preserve"> </w:t>
      </w:r>
      <w:r>
        <w:rPr>
          <w:rFonts w:ascii="Cambria" w:eastAsia="Cambria" w:hAnsi="Cambria" w:cs="Cambria"/>
          <w:b/>
          <w:bCs/>
          <w:color w:val="4F81BC"/>
          <w:spacing w:val="-1"/>
        </w:rPr>
        <w:t>be</w:t>
      </w:r>
      <w:r>
        <w:rPr>
          <w:rFonts w:ascii="Cambria" w:eastAsia="Cambria" w:hAnsi="Cambria" w:cs="Cambria"/>
          <w:b/>
          <w:bCs/>
          <w:color w:val="4F81BC"/>
          <w:spacing w:val="-2"/>
        </w:rPr>
        <w:t xml:space="preserve"> </w:t>
      </w:r>
      <w:r>
        <w:rPr>
          <w:rFonts w:ascii="Cambria" w:eastAsia="Cambria" w:hAnsi="Cambria" w:cs="Cambria"/>
          <w:b/>
          <w:bCs/>
          <w:color w:val="4F81BC"/>
          <w:spacing w:val="-1"/>
        </w:rPr>
        <w:t>allocated</w:t>
      </w:r>
      <w:r>
        <w:rPr>
          <w:rFonts w:ascii="Cambria" w:eastAsia="Cambria" w:hAnsi="Cambria" w:cs="Cambria"/>
          <w:b/>
          <w:bCs/>
          <w:color w:val="4F81BC"/>
          <w:spacing w:val="-3"/>
        </w:rPr>
        <w:t xml:space="preserve"> </w:t>
      </w:r>
      <w:r>
        <w:rPr>
          <w:rFonts w:ascii="Cambria" w:eastAsia="Cambria" w:hAnsi="Cambria" w:cs="Cambria"/>
          <w:b/>
          <w:bCs/>
          <w:color w:val="4F81BC"/>
          <w:spacing w:val="-1"/>
        </w:rPr>
        <w:t>by</w:t>
      </w:r>
      <w:r>
        <w:rPr>
          <w:rFonts w:ascii="Cambria" w:eastAsia="Cambria" w:hAnsi="Cambria" w:cs="Cambria"/>
          <w:b/>
          <w:bCs/>
          <w:color w:val="4F81BC"/>
          <w:spacing w:val="-2"/>
        </w:rPr>
        <w:t xml:space="preserve"> </w:t>
      </w:r>
      <w:r>
        <w:rPr>
          <w:rFonts w:ascii="Cambria" w:eastAsia="Cambria" w:hAnsi="Cambria" w:cs="Cambria"/>
          <w:b/>
          <w:bCs/>
          <w:color w:val="4F81BC"/>
          <w:spacing w:val="-1"/>
        </w:rPr>
        <w:t>the</w:t>
      </w:r>
      <w:r>
        <w:rPr>
          <w:rFonts w:ascii="Cambria" w:eastAsia="Cambria" w:hAnsi="Cambria" w:cs="Cambria"/>
          <w:b/>
          <w:bCs/>
          <w:color w:val="4F81BC"/>
          <w:spacing w:val="2"/>
        </w:rPr>
        <w:t xml:space="preserve"> </w:t>
      </w:r>
      <w:r w:rsidR="00645108">
        <w:rPr>
          <w:rFonts w:ascii="Cambria" w:eastAsia="Cambria" w:hAnsi="Cambria" w:cs="Cambria"/>
          <w:b/>
          <w:bCs/>
          <w:color w:val="4F81BC"/>
          <w:spacing w:val="-1"/>
        </w:rPr>
        <w:t>President</w:t>
      </w:r>
      <w:r>
        <w:rPr>
          <w:rFonts w:ascii="Cambria" w:eastAsia="Cambria" w:hAnsi="Cambria" w:cs="Cambria"/>
          <w:b/>
          <w:bCs/>
          <w:color w:val="4F81BC"/>
          <w:spacing w:val="-1"/>
        </w:rPr>
        <w:t xml:space="preserve"> </w:t>
      </w:r>
      <w:r>
        <w:rPr>
          <w:rFonts w:ascii="Cambria" w:eastAsia="Cambria" w:hAnsi="Cambria" w:cs="Cambria"/>
          <w:b/>
          <w:bCs/>
          <w:color w:val="4F81BC"/>
        </w:rPr>
        <w:t>to</w:t>
      </w:r>
      <w:r>
        <w:rPr>
          <w:rFonts w:ascii="Cambria" w:eastAsia="Cambria" w:hAnsi="Cambria" w:cs="Cambria"/>
          <w:b/>
          <w:bCs/>
          <w:color w:val="4F81BC"/>
          <w:spacing w:val="-1"/>
        </w:rPr>
        <w:t xml:space="preserve"> Board</w:t>
      </w:r>
      <w:r>
        <w:rPr>
          <w:rFonts w:ascii="Cambria" w:eastAsia="Cambria" w:hAnsi="Cambria" w:cs="Cambria"/>
          <w:b/>
          <w:bCs/>
          <w:color w:val="4F81BC"/>
          <w:spacing w:val="-3"/>
        </w:rPr>
        <w:t xml:space="preserve"> </w:t>
      </w:r>
      <w:r>
        <w:rPr>
          <w:rFonts w:ascii="Cambria" w:eastAsia="Cambria" w:hAnsi="Cambria" w:cs="Cambria"/>
          <w:b/>
          <w:bCs/>
          <w:color w:val="4F81BC"/>
          <w:spacing w:val="-1"/>
        </w:rPr>
        <w:t>Members*:</w:t>
      </w:r>
    </w:p>
    <w:p w14:paraId="26BF82C7" w14:textId="77777777" w:rsidR="00D3718A" w:rsidRDefault="00BA3C40">
      <w:pPr>
        <w:pStyle w:val="BodyText"/>
        <w:numPr>
          <w:ilvl w:val="1"/>
          <w:numId w:val="1"/>
        </w:numPr>
        <w:tabs>
          <w:tab w:val="left" w:pos="1961"/>
        </w:tabs>
        <w:spacing w:before="41"/>
      </w:pPr>
      <w:r>
        <w:rPr>
          <w:spacing w:val="-1"/>
        </w:rPr>
        <w:t>Events</w:t>
      </w:r>
    </w:p>
    <w:p w14:paraId="1C08DD71" w14:textId="77777777" w:rsidR="00D3718A" w:rsidRDefault="00BA3C40">
      <w:pPr>
        <w:pStyle w:val="BodyText"/>
        <w:numPr>
          <w:ilvl w:val="1"/>
          <w:numId w:val="1"/>
        </w:numPr>
        <w:tabs>
          <w:tab w:val="left" w:pos="1961"/>
        </w:tabs>
      </w:pPr>
      <w:r>
        <w:rPr>
          <w:spacing w:val="-1"/>
        </w:rPr>
        <w:t>Communications</w:t>
      </w:r>
    </w:p>
    <w:p w14:paraId="1B240707" w14:textId="77777777" w:rsidR="00D3718A" w:rsidRDefault="00BA3C40">
      <w:pPr>
        <w:pStyle w:val="BodyText"/>
        <w:numPr>
          <w:ilvl w:val="1"/>
          <w:numId w:val="1"/>
        </w:numPr>
        <w:tabs>
          <w:tab w:val="left" w:pos="1961"/>
        </w:tabs>
      </w:pPr>
      <w:r>
        <w:rPr>
          <w:spacing w:val="-1"/>
        </w:rPr>
        <w:t>Social</w:t>
      </w:r>
    </w:p>
    <w:p w14:paraId="502E5C40" w14:textId="77777777" w:rsidR="006224C4" w:rsidRPr="006224C4" w:rsidRDefault="00BA3C40" w:rsidP="0005242D">
      <w:pPr>
        <w:pStyle w:val="BodyText"/>
        <w:numPr>
          <w:ilvl w:val="1"/>
          <w:numId w:val="1"/>
        </w:numPr>
        <w:tabs>
          <w:tab w:val="left" w:pos="1961"/>
        </w:tabs>
      </w:pPr>
      <w:r>
        <w:rPr>
          <w:spacing w:val="-1"/>
        </w:rPr>
        <w:t>Training</w:t>
      </w:r>
      <w:r>
        <w:rPr>
          <w:spacing w:val="-2"/>
        </w:rPr>
        <w:t xml:space="preserve"> </w:t>
      </w:r>
    </w:p>
    <w:p w14:paraId="1D95F2BF" w14:textId="77777777" w:rsidR="006224C4" w:rsidRPr="006224C4" w:rsidRDefault="00BA3C40" w:rsidP="0005242D">
      <w:pPr>
        <w:pStyle w:val="BodyText"/>
        <w:numPr>
          <w:ilvl w:val="1"/>
          <w:numId w:val="1"/>
        </w:numPr>
        <w:tabs>
          <w:tab w:val="left" w:pos="1961"/>
        </w:tabs>
      </w:pPr>
      <w:r>
        <w:rPr>
          <w:spacing w:val="-1"/>
        </w:rPr>
        <w:lastRenderedPageBreak/>
        <w:t>Recruitment</w:t>
      </w:r>
    </w:p>
    <w:p w14:paraId="1C8E47A8" w14:textId="77777777" w:rsidR="00A92535" w:rsidRPr="0005242D" w:rsidRDefault="00A92535" w:rsidP="0005242D">
      <w:pPr>
        <w:pStyle w:val="BodyText"/>
        <w:numPr>
          <w:ilvl w:val="1"/>
          <w:numId w:val="1"/>
        </w:numPr>
        <w:tabs>
          <w:tab w:val="left" w:pos="1961"/>
        </w:tabs>
      </w:pPr>
      <w:r w:rsidRPr="0005242D">
        <w:rPr>
          <w:spacing w:val="-1"/>
        </w:rPr>
        <w:t xml:space="preserve">Education </w:t>
      </w:r>
    </w:p>
    <w:p w14:paraId="195FA956" w14:textId="77777777" w:rsidR="00A92535" w:rsidRPr="0005242D" w:rsidRDefault="00A92535" w:rsidP="00A92535">
      <w:pPr>
        <w:pStyle w:val="BodyText"/>
        <w:numPr>
          <w:ilvl w:val="1"/>
          <w:numId w:val="1"/>
        </w:numPr>
        <w:tabs>
          <w:tab w:val="left" w:pos="1961"/>
        </w:tabs>
        <w:spacing w:before="41"/>
        <w:rPr>
          <w:spacing w:val="-1"/>
        </w:rPr>
      </w:pPr>
      <w:r w:rsidRPr="0005242D">
        <w:rPr>
          <w:spacing w:val="-1"/>
        </w:rPr>
        <w:t xml:space="preserve">Membership Awards </w:t>
      </w:r>
    </w:p>
    <w:p w14:paraId="05F00FA7" w14:textId="77777777" w:rsidR="00A92535" w:rsidRPr="00A92535" w:rsidRDefault="00A92535" w:rsidP="00A92535">
      <w:pPr>
        <w:pStyle w:val="BodyText"/>
        <w:numPr>
          <w:ilvl w:val="1"/>
          <w:numId w:val="1"/>
        </w:numPr>
        <w:tabs>
          <w:tab w:val="left" w:pos="1961"/>
        </w:tabs>
        <w:spacing w:before="41"/>
        <w:rPr>
          <w:spacing w:val="-1"/>
        </w:rPr>
      </w:pPr>
      <w:r w:rsidRPr="00A92535">
        <w:rPr>
          <w:spacing w:val="-1"/>
        </w:rPr>
        <w:t xml:space="preserve">Facilities </w:t>
      </w:r>
    </w:p>
    <w:p w14:paraId="6595311D" w14:textId="77777777" w:rsidR="00A92535" w:rsidRPr="00A92535" w:rsidRDefault="00A92535" w:rsidP="00A92535">
      <w:pPr>
        <w:pStyle w:val="BodyText"/>
        <w:numPr>
          <w:ilvl w:val="1"/>
          <w:numId w:val="1"/>
        </w:numPr>
        <w:tabs>
          <w:tab w:val="left" w:pos="1961"/>
        </w:tabs>
        <w:spacing w:before="41"/>
        <w:rPr>
          <w:spacing w:val="-1"/>
        </w:rPr>
      </w:pPr>
      <w:r w:rsidRPr="00A92535">
        <w:rPr>
          <w:spacing w:val="-1"/>
        </w:rPr>
        <w:t xml:space="preserve">Liaison with KAUST Recreation </w:t>
      </w:r>
    </w:p>
    <w:p w14:paraId="278A0F43" w14:textId="77777777" w:rsidR="00A92535" w:rsidRDefault="00A92535" w:rsidP="00A92535">
      <w:pPr>
        <w:pStyle w:val="BodyText"/>
        <w:tabs>
          <w:tab w:val="left" w:pos="1961"/>
        </w:tabs>
        <w:spacing w:before="41"/>
        <w:ind w:left="1600" w:firstLine="0"/>
        <w:rPr>
          <w:spacing w:val="-1"/>
        </w:rPr>
      </w:pPr>
      <w:r w:rsidRPr="00A92535">
        <w:rPr>
          <w:spacing w:val="-1"/>
        </w:rPr>
        <w:t>*this list is not limited to all detailed above and is subject to revision on approval of the Board of Officers</w:t>
      </w:r>
    </w:p>
    <w:p w14:paraId="76783C20" w14:textId="77777777" w:rsidR="00A92535" w:rsidRDefault="00A92535" w:rsidP="00A92535">
      <w:pPr>
        <w:pStyle w:val="Heading1"/>
        <w:rPr>
          <w:color w:val="365F91"/>
          <w:spacing w:val="-1"/>
        </w:rPr>
      </w:pPr>
      <w:r w:rsidRPr="00A92535">
        <w:rPr>
          <w:color w:val="365F91"/>
          <w:spacing w:val="-1"/>
        </w:rPr>
        <w:t xml:space="preserve">Article V: MEETINGS </w:t>
      </w:r>
    </w:p>
    <w:p w14:paraId="42C4054B" w14:textId="77777777" w:rsidR="00F01CD1" w:rsidRPr="00A92535" w:rsidRDefault="00F01CD1" w:rsidP="00A92535">
      <w:pPr>
        <w:pStyle w:val="Heading1"/>
        <w:rPr>
          <w:color w:val="365F91"/>
          <w:spacing w:val="-1"/>
        </w:rPr>
      </w:pPr>
    </w:p>
    <w:p w14:paraId="7DA7A011" w14:textId="77777777" w:rsidR="00A92535" w:rsidRPr="00A92535" w:rsidRDefault="00A92535" w:rsidP="00A92535">
      <w:pPr>
        <w:pStyle w:val="Heading2"/>
        <w:rPr>
          <w:color w:val="4F81BC"/>
          <w:spacing w:val="-3"/>
        </w:rPr>
      </w:pPr>
      <w:r w:rsidRPr="00A92535">
        <w:rPr>
          <w:color w:val="4F81BC"/>
          <w:spacing w:val="-3"/>
        </w:rPr>
        <w:t xml:space="preserve">Meetings shall be held for following reasons: </w:t>
      </w:r>
    </w:p>
    <w:p w14:paraId="22B4A38A" w14:textId="77777777" w:rsidR="00A92535" w:rsidRPr="00A92535" w:rsidRDefault="00A92535" w:rsidP="00A92535">
      <w:pPr>
        <w:pStyle w:val="BodyText"/>
        <w:numPr>
          <w:ilvl w:val="1"/>
          <w:numId w:val="3"/>
        </w:numPr>
        <w:tabs>
          <w:tab w:val="left" w:pos="1961"/>
        </w:tabs>
        <w:spacing w:before="41"/>
        <w:rPr>
          <w:spacing w:val="-1"/>
        </w:rPr>
      </w:pPr>
      <w:r w:rsidRPr="00A92535">
        <w:rPr>
          <w:b/>
          <w:bCs/>
          <w:spacing w:val="-1"/>
        </w:rPr>
        <w:t>General Meetings</w:t>
      </w:r>
      <w:r w:rsidRPr="00A92535">
        <w:rPr>
          <w:spacing w:val="-1"/>
        </w:rPr>
        <w:t xml:space="preserve"> can be attended by all members of the </w:t>
      </w:r>
      <w:r w:rsidR="005E4A81">
        <w:rPr>
          <w:spacing w:val="-1"/>
        </w:rPr>
        <w:t>organization</w:t>
      </w:r>
      <w:r w:rsidRPr="00A92535">
        <w:rPr>
          <w:spacing w:val="-1"/>
        </w:rPr>
        <w:t xml:space="preserve"> so that the business of the </w:t>
      </w:r>
      <w:r w:rsidR="005E4A81">
        <w:rPr>
          <w:spacing w:val="-1"/>
        </w:rPr>
        <w:t>organization</w:t>
      </w:r>
      <w:r w:rsidRPr="00A92535">
        <w:rPr>
          <w:spacing w:val="-1"/>
        </w:rPr>
        <w:t xml:space="preserve"> may be discussed. </w:t>
      </w:r>
    </w:p>
    <w:p w14:paraId="06F2A640" w14:textId="77777777" w:rsidR="00A92535" w:rsidRPr="00A92535" w:rsidRDefault="00A92535" w:rsidP="00A92535">
      <w:pPr>
        <w:pStyle w:val="BodyText"/>
        <w:numPr>
          <w:ilvl w:val="1"/>
          <w:numId w:val="3"/>
        </w:numPr>
        <w:tabs>
          <w:tab w:val="left" w:pos="1961"/>
        </w:tabs>
        <w:spacing w:before="41"/>
        <w:rPr>
          <w:spacing w:val="-1"/>
        </w:rPr>
      </w:pPr>
      <w:r w:rsidRPr="00A92535">
        <w:rPr>
          <w:spacing w:val="-1"/>
        </w:rPr>
        <w:t xml:space="preserve">The </w:t>
      </w:r>
      <w:r w:rsidRPr="00A92535">
        <w:rPr>
          <w:b/>
          <w:bCs/>
          <w:spacing w:val="-1"/>
        </w:rPr>
        <w:t>AGM</w:t>
      </w:r>
      <w:r w:rsidRPr="00A92535">
        <w:rPr>
          <w:spacing w:val="-1"/>
        </w:rPr>
        <w:t xml:space="preserve"> will be held within two (2) weeks of the start of the Academic year in September of each year at KAUST. Prospective new members may be invited to attend as observers. The AGM will be primarily held for the election of the Board of Officers. The annual Financial Report will also be ratified and approved (or not) by the Board of Officers at this time. The Board of Officers will take over immediate responsibility after their election </w:t>
      </w:r>
    </w:p>
    <w:p w14:paraId="25E092CF" w14:textId="5B21126C" w:rsidR="00A92535" w:rsidRPr="00A92535" w:rsidRDefault="00A92535" w:rsidP="00A92535">
      <w:pPr>
        <w:pStyle w:val="BodyText"/>
        <w:numPr>
          <w:ilvl w:val="1"/>
          <w:numId w:val="3"/>
        </w:numPr>
        <w:tabs>
          <w:tab w:val="left" w:pos="1961"/>
        </w:tabs>
        <w:spacing w:before="41"/>
        <w:rPr>
          <w:spacing w:val="-1"/>
        </w:rPr>
      </w:pPr>
      <w:r w:rsidRPr="00A92535">
        <w:rPr>
          <w:spacing w:val="-1"/>
        </w:rPr>
        <w:t xml:space="preserve">A </w:t>
      </w:r>
      <w:r w:rsidRPr="00A92535">
        <w:rPr>
          <w:b/>
          <w:bCs/>
          <w:spacing w:val="-1"/>
        </w:rPr>
        <w:t>Special General Meeting (SGM)</w:t>
      </w:r>
      <w:r w:rsidRPr="00A92535">
        <w:rPr>
          <w:spacing w:val="-1"/>
        </w:rPr>
        <w:t xml:space="preserve"> may be called in exceptional circumstances, so that matters of concern may be discussed. A SGM may be called if 10% of Regular Members or 50% of Board Members, or at the behest of the </w:t>
      </w:r>
      <w:r w:rsidR="00C9790C">
        <w:rPr>
          <w:spacing w:val="-1"/>
        </w:rPr>
        <w:t>President</w:t>
      </w:r>
      <w:r w:rsidRPr="00A92535">
        <w:rPr>
          <w:spacing w:val="-1"/>
        </w:rPr>
        <w:t xml:space="preserve">, are in attendance and there is just cause or concern to warrant such a meeting </w:t>
      </w:r>
    </w:p>
    <w:p w14:paraId="336CD376" w14:textId="77777777" w:rsidR="00A92535" w:rsidRPr="00A92535" w:rsidRDefault="00A92535" w:rsidP="00A92535">
      <w:pPr>
        <w:pStyle w:val="BodyText"/>
        <w:numPr>
          <w:ilvl w:val="1"/>
          <w:numId w:val="3"/>
        </w:numPr>
        <w:tabs>
          <w:tab w:val="left" w:pos="1961"/>
        </w:tabs>
        <w:spacing w:before="41"/>
        <w:rPr>
          <w:spacing w:val="-1"/>
        </w:rPr>
      </w:pPr>
      <w:r w:rsidRPr="00A92535">
        <w:rPr>
          <w:spacing w:val="-1"/>
        </w:rPr>
        <w:t xml:space="preserve">One half of the regular </w:t>
      </w:r>
      <w:r w:rsidR="005E4A81">
        <w:rPr>
          <w:spacing w:val="-1"/>
        </w:rPr>
        <w:t>organization</w:t>
      </w:r>
      <w:r w:rsidRPr="00A92535">
        <w:rPr>
          <w:spacing w:val="-1"/>
        </w:rPr>
        <w:t xml:space="preserve"> membership, or the next highest number, constitutes a Quorum for General Meetings </w:t>
      </w:r>
    </w:p>
    <w:p w14:paraId="70F91B8C" w14:textId="1ECCACA0" w:rsidR="00A92535" w:rsidRPr="00A92535" w:rsidRDefault="00A92535" w:rsidP="00A92535">
      <w:pPr>
        <w:pStyle w:val="BodyText"/>
        <w:numPr>
          <w:ilvl w:val="1"/>
          <w:numId w:val="3"/>
        </w:numPr>
        <w:tabs>
          <w:tab w:val="left" w:pos="1961"/>
        </w:tabs>
        <w:spacing w:before="41"/>
        <w:rPr>
          <w:spacing w:val="-1"/>
        </w:rPr>
      </w:pPr>
      <w:r w:rsidRPr="00A92535">
        <w:rPr>
          <w:spacing w:val="-1"/>
        </w:rPr>
        <w:t xml:space="preserve">Only paid-up </w:t>
      </w:r>
      <w:r w:rsidR="005E4A81">
        <w:rPr>
          <w:spacing w:val="-1"/>
        </w:rPr>
        <w:t>organization</w:t>
      </w:r>
      <w:r w:rsidRPr="00A92535">
        <w:rPr>
          <w:spacing w:val="-1"/>
        </w:rPr>
        <w:t xml:space="preserve"> members of continued good standing may vote at General Meetings. Decisions at such meetings are taken by simple majority vote. The </w:t>
      </w:r>
      <w:r w:rsidR="00C9790C">
        <w:rPr>
          <w:spacing w:val="-1"/>
        </w:rPr>
        <w:t>President</w:t>
      </w:r>
      <w:r w:rsidRPr="00A92535">
        <w:rPr>
          <w:spacing w:val="-1"/>
        </w:rPr>
        <w:t xml:space="preserve"> has the casting vote </w:t>
      </w:r>
    </w:p>
    <w:p w14:paraId="1FA2C737" w14:textId="77777777" w:rsidR="00A92535" w:rsidRPr="00A92535" w:rsidRDefault="00A92535" w:rsidP="006224C4">
      <w:pPr>
        <w:pStyle w:val="BodyText"/>
        <w:numPr>
          <w:ilvl w:val="1"/>
          <w:numId w:val="3"/>
        </w:numPr>
        <w:tabs>
          <w:tab w:val="left" w:pos="1961"/>
        </w:tabs>
        <w:spacing w:before="41"/>
        <w:rPr>
          <w:spacing w:val="-1"/>
        </w:rPr>
      </w:pPr>
      <w:r w:rsidRPr="00A92535">
        <w:rPr>
          <w:b/>
          <w:bCs/>
          <w:spacing w:val="-1"/>
        </w:rPr>
        <w:t>Board Meetings</w:t>
      </w:r>
      <w:r w:rsidRPr="00A92535">
        <w:rPr>
          <w:spacing w:val="-1"/>
        </w:rPr>
        <w:t xml:space="preserve"> will be held at least </w:t>
      </w:r>
      <w:r w:rsidR="006224C4">
        <w:rPr>
          <w:spacing w:val="-1"/>
        </w:rPr>
        <w:t>four</w:t>
      </w:r>
      <w:r w:rsidRPr="00A92535">
        <w:rPr>
          <w:spacing w:val="-1"/>
        </w:rPr>
        <w:t xml:space="preserve"> times a year for </w:t>
      </w:r>
      <w:r w:rsidRPr="006224C4">
        <w:rPr>
          <w:spacing w:val="-1"/>
        </w:rPr>
        <w:t>the</w:t>
      </w:r>
      <w:r w:rsidRPr="00A92535">
        <w:rPr>
          <w:spacing w:val="-1"/>
        </w:rPr>
        <w:t xml:space="preserve"> purpose of managing the on-going business of the </w:t>
      </w:r>
      <w:r w:rsidR="005E4A81">
        <w:rPr>
          <w:spacing w:val="-1"/>
        </w:rPr>
        <w:t>organization</w:t>
      </w:r>
      <w:r w:rsidRPr="00A92535">
        <w:rPr>
          <w:spacing w:val="-1"/>
        </w:rPr>
        <w:t xml:space="preserve"> and to make decisions </w:t>
      </w:r>
    </w:p>
    <w:p w14:paraId="42C15E79" w14:textId="77777777" w:rsidR="00A92535" w:rsidRPr="00A92535" w:rsidRDefault="005E4A81" w:rsidP="00A92535">
      <w:pPr>
        <w:pStyle w:val="BodyText"/>
        <w:numPr>
          <w:ilvl w:val="1"/>
          <w:numId w:val="3"/>
        </w:numPr>
        <w:tabs>
          <w:tab w:val="left" w:pos="1961"/>
        </w:tabs>
        <w:spacing w:before="41"/>
        <w:rPr>
          <w:spacing w:val="-1"/>
        </w:rPr>
      </w:pPr>
      <w:r>
        <w:rPr>
          <w:spacing w:val="-1"/>
        </w:rPr>
        <w:t>Organization</w:t>
      </w:r>
      <w:r w:rsidR="00A92535" w:rsidRPr="00A92535">
        <w:rPr>
          <w:spacing w:val="-1"/>
        </w:rPr>
        <w:t xml:space="preserve"> members are entitled to attend and contribute to the discussion, to ask questions and provide information but may not vote at meetings of the Board </w:t>
      </w:r>
    </w:p>
    <w:p w14:paraId="0F522B77" w14:textId="77777777" w:rsidR="00A92535" w:rsidRPr="00A92535" w:rsidRDefault="00A92535" w:rsidP="00A92535">
      <w:pPr>
        <w:pStyle w:val="BodyText"/>
        <w:numPr>
          <w:ilvl w:val="1"/>
          <w:numId w:val="3"/>
        </w:numPr>
        <w:tabs>
          <w:tab w:val="left" w:pos="1961"/>
        </w:tabs>
        <w:spacing w:before="41"/>
        <w:rPr>
          <w:spacing w:val="-1"/>
        </w:rPr>
      </w:pPr>
      <w:r w:rsidRPr="00A92535">
        <w:rPr>
          <w:spacing w:val="-1"/>
        </w:rPr>
        <w:t xml:space="preserve">Two thirds of Board Members, or the next highest number, constitute a quorum at all Board Meetings </w:t>
      </w:r>
    </w:p>
    <w:p w14:paraId="5E5A3019" w14:textId="77777777" w:rsidR="00A92535" w:rsidRDefault="00A92535" w:rsidP="006224C4">
      <w:pPr>
        <w:pStyle w:val="BodyText"/>
        <w:numPr>
          <w:ilvl w:val="1"/>
          <w:numId w:val="3"/>
        </w:numPr>
        <w:tabs>
          <w:tab w:val="left" w:pos="1961"/>
        </w:tabs>
        <w:spacing w:before="41"/>
        <w:rPr>
          <w:spacing w:val="-1"/>
        </w:rPr>
      </w:pPr>
      <w:r w:rsidRPr="00A92535">
        <w:rPr>
          <w:spacing w:val="-1"/>
        </w:rPr>
        <w:t xml:space="preserve">Decisions are by simple vote and the </w:t>
      </w:r>
      <w:r w:rsidR="006224C4">
        <w:rPr>
          <w:spacing w:val="-1"/>
        </w:rPr>
        <w:t>President</w:t>
      </w:r>
      <w:r w:rsidRPr="00A92535">
        <w:rPr>
          <w:spacing w:val="-1"/>
        </w:rPr>
        <w:t xml:space="preserve"> has the casting vote </w:t>
      </w:r>
    </w:p>
    <w:p w14:paraId="448780D8" w14:textId="38B3BAAC" w:rsidR="00A92535" w:rsidRDefault="00A92535" w:rsidP="00C974AD">
      <w:pPr>
        <w:pStyle w:val="Heading1"/>
      </w:pPr>
      <w:r w:rsidRPr="00A92535">
        <w:t xml:space="preserve">Article VI: ELECTIONS </w:t>
      </w:r>
    </w:p>
    <w:p w14:paraId="4BD1960F" w14:textId="77777777" w:rsidR="00C974AD" w:rsidRPr="00C974AD" w:rsidRDefault="00C974AD" w:rsidP="00C974AD">
      <w:pPr>
        <w:pStyle w:val="Heading1"/>
      </w:pPr>
    </w:p>
    <w:p w14:paraId="1D66C5CC" w14:textId="77777777" w:rsidR="00A92535" w:rsidRPr="00A92535" w:rsidRDefault="00A92535" w:rsidP="005E4A81">
      <w:pPr>
        <w:pStyle w:val="Heading2"/>
        <w:rPr>
          <w:color w:val="4F81BC"/>
          <w:spacing w:val="-3"/>
        </w:rPr>
      </w:pPr>
      <w:r w:rsidRPr="00A92535">
        <w:rPr>
          <w:color w:val="4F81BC"/>
          <w:spacing w:val="-3"/>
        </w:rPr>
        <w:t xml:space="preserve">Electing Officers of the </w:t>
      </w:r>
      <w:r w:rsidR="005E4A81">
        <w:rPr>
          <w:color w:val="4F81BC"/>
          <w:spacing w:val="-3"/>
        </w:rPr>
        <w:t>organization</w:t>
      </w:r>
      <w:r w:rsidRPr="00A92535">
        <w:rPr>
          <w:color w:val="4F81BC"/>
          <w:spacing w:val="-3"/>
        </w:rPr>
        <w:t xml:space="preserve"> may be done: </w:t>
      </w:r>
    </w:p>
    <w:p w14:paraId="0ABEE919" w14:textId="77777777" w:rsidR="00A92535" w:rsidRPr="00A92535" w:rsidRDefault="00A92535" w:rsidP="00A92535">
      <w:pPr>
        <w:pStyle w:val="BodyText"/>
        <w:numPr>
          <w:ilvl w:val="1"/>
          <w:numId w:val="3"/>
        </w:numPr>
        <w:tabs>
          <w:tab w:val="left" w:pos="1961"/>
        </w:tabs>
        <w:spacing w:before="41"/>
        <w:rPr>
          <w:spacing w:val="-1"/>
        </w:rPr>
      </w:pPr>
      <w:r w:rsidRPr="00A92535">
        <w:rPr>
          <w:spacing w:val="-1"/>
        </w:rPr>
        <w:t xml:space="preserve">By simple majority of the vote of Regular Members present at the AGM. Voting is by closed ballot. Elections will be supervised by an impartial advisor appointed by the Recreational Services Manager. </w:t>
      </w:r>
    </w:p>
    <w:p w14:paraId="59010A38" w14:textId="77777777" w:rsidR="00A92535" w:rsidRPr="00A92535" w:rsidRDefault="00A92535" w:rsidP="006224C4">
      <w:pPr>
        <w:pStyle w:val="BodyText"/>
        <w:numPr>
          <w:ilvl w:val="1"/>
          <w:numId w:val="3"/>
        </w:numPr>
        <w:tabs>
          <w:tab w:val="left" w:pos="1961"/>
        </w:tabs>
        <w:spacing w:before="41"/>
        <w:rPr>
          <w:spacing w:val="-1"/>
        </w:rPr>
      </w:pPr>
      <w:r w:rsidRPr="00A92535">
        <w:rPr>
          <w:spacing w:val="-1"/>
        </w:rPr>
        <w:t xml:space="preserve">All </w:t>
      </w:r>
      <w:r w:rsidR="006224C4">
        <w:rPr>
          <w:spacing w:val="-1"/>
        </w:rPr>
        <w:t xml:space="preserve">regular </w:t>
      </w:r>
      <w:r w:rsidRPr="00A92535">
        <w:rPr>
          <w:spacing w:val="-1"/>
        </w:rPr>
        <w:t xml:space="preserve">members are eligible to vote </w:t>
      </w:r>
    </w:p>
    <w:p w14:paraId="17F1F1A5" w14:textId="77777777" w:rsidR="00A92535" w:rsidRPr="00A92535" w:rsidRDefault="00A92535" w:rsidP="005E4A81">
      <w:pPr>
        <w:pStyle w:val="BodyText"/>
        <w:numPr>
          <w:ilvl w:val="1"/>
          <w:numId w:val="3"/>
        </w:numPr>
        <w:tabs>
          <w:tab w:val="left" w:pos="1961"/>
        </w:tabs>
        <w:spacing w:before="41"/>
        <w:rPr>
          <w:spacing w:val="-1"/>
        </w:rPr>
      </w:pPr>
      <w:r w:rsidRPr="00A92535">
        <w:rPr>
          <w:spacing w:val="-1"/>
        </w:rPr>
        <w:lastRenderedPageBreak/>
        <w:t xml:space="preserve">All nominations must be duly proposed by and seconded by Regular Members of the </w:t>
      </w:r>
      <w:r w:rsidR="005E4A81">
        <w:rPr>
          <w:spacing w:val="-1"/>
        </w:rPr>
        <w:t>organization</w:t>
      </w:r>
      <w:r w:rsidRPr="00A92535">
        <w:rPr>
          <w:spacing w:val="-1"/>
        </w:rPr>
        <w:t xml:space="preserve"> </w:t>
      </w:r>
    </w:p>
    <w:p w14:paraId="37CFFE9D" w14:textId="77777777" w:rsidR="00A92535" w:rsidRPr="00A92535" w:rsidRDefault="00A92535" w:rsidP="00A92535">
      <w:pPr>
        <w:pStyle w:val="BodyText"/>
        <w:numPr>
          <w:ilvl w:val="1"/>
          <w:numId w:val="3"/>
        </w:numPr>
        <w:tabs>
          <w:tab w:val="left" w:pos="1961"/>
        </w:tabs>
        <w:spacing w:before="41"/>
        <w:rPr>
          <w:spacing w:val="-1"/>
        </w:rPr>
      </w:pPr>
      <w:r w:rsidRPr="00A92535">
        <w:rPr>
          <w:spacing w:val="-1"/>
        </w:rPr>
        <w:t xml:space="preserve">Rules of the election are set down and prescribed by the guidelines for Self-Directed Groups (SDGs) </w:t>
      </w:r>
    </w:p>
    <w:p w14:paraId="4167A54D" w14:textId="77777777" w:rsidR="00A92535" w:rsidRPr="00A92535" w:rsidRDefault="00A92535" w:rsidP="00A92535">
      <w:pPr>
        <w:pStyle w:val="BodyText"/>
        <w:numPr>
          <w:ilvl w:val="1"/>
          <w:numId w:val="3"/>
        </w:numPr>
        <w:tabs>
          <w:tab w:val="left" w:pos="1961"/>
        </w:tabs>
        <w:spacing w:before="41"/>
        <w:rPr>
          <w:spacing w:val="-1"/>
        </w:rPr>
      </w:pPr>
      <w:r w:rsidRPr="00A92535">
        <w:rPr>
          <w:spacing w:val="-1"/>
        </w:rPr>
        <w:t xml:space="preserve">Officers will serve a one year term of office from one AGM until the next. No Officer may serve on the Board for longer than three (3) consecutive years. Eligibility to be elected to the board will begin again after a break of one (1) full year from the end date of the previous tenure. </w:t>
      </w:r>
    </w:p>
    <w:p w14:paraId="403D53C3" w14:textId="77777777" w:rsidR="00A92535" w:rsidRPr="002A7CC4" w:rsidRDefault="00A92535" w:rsidP="002A7CC4">
      <w:pPr>
        <w:pStyle w:val="BodyText"/>
        <w:numPr>
          <w:ilvl w:val="1"/>
          <w:numId w:val="3"/>
        </w:numPr>
        <w:tabs>
          <w:tab w:val="left" w:pos="1961"/>
        </w:tabs>
        <w:spacing w:before="41"/>
        <w:rPr>
          <w:spacing w:val="-1"/>
        </w:rPr>
      </w:pPr>
      <w:r w:rsidRPr="00A92535">
        <w:rPr>
          <w:spacing w:val="-1"/>
        </w:rPr>
        <w:t xml:space="preserve">Vacancies on the Board of Officers during the year shall be filled by appointment and approval of a simple majority vote of the Board of Officers. Such appointees will serve the remainder of the year until the next AGM when all Board of Officer positions will again be open for election. </w:t>
      </w:r>
    </w:p>
    <w:p w14:paraId="0BC3430C" w14:textId="77777777" w:rsidR="00A92535" w:rsidRDefault="00A92535" w:rsidP="00A410E4">
      <w:pPr>
        <w:pStyle w:val="Heading1"/>
        <w:rPr>
          <w:color w:val="365F91"/>
          <w:spacing w:val="-1"/>
        </w:rPr>
      </w:pPr>
      <w:r w:rsidRPr="00A410E4">
        <w:rPr>
          <w:color w:val="365F91"/>
          <w:spacing w:val="-1"/>
        </w:rPr>
        <w:t>Articl</w:t>
      </w:r>
      <w:bookmarkStart w:id="0" w:name="_GoBack"/>
      <w:bookmarkEnd w:id="0"/>
      <w:r w:rsidRPr="00A410E4">
        <w:rPr>
          <w:color w:val="365F91"/>
          <w:spacing w:val="-1"/>
        </w:rPr>
        <w:t xml:space="preserve">e VII: AMENDMENTS </w:t>
      </w:r>
    </w:p>
    <w:p w14:paraId="3D153CF2" w14:textId="77777777" w:rsidR="00F01CD1" w:rsidRPr="00A410E4" w:rsidRDefault="00F01CD1" w:rsidP="00A410E4">
      <w:pPr>
        <w:pStyle w:val="Heading1"/>
        <w:rPr>
          <w:color w:val="365F91"/>
          <w:spacing w:val="-1"/>
        </w:rPr>
      </w:pPr>
    </w:p>
    <w:p w14:paraId="5CEFE9B7" w14:textId="77777777" w:rsidR="00A92535" w:rsidRPr="00A410E4" w:rsidRDefault="00A92535" w:rsidP="005E4A81">
      <w:pPr>
        <w:pStyle w:val="BodyText"/>
        <w:numPr>
          <w:ilvl w:val="1"/>
          <w:numId w:val="3"/>
        </w:numPr>
        <w:tabs>
          <w:tab w:val="left" w:pos="1961"/>
        </w:tabs>
        <w:spacing w:before="41"/>
        <w:rPr>
          <w:spacing w:val="-1"/>
        </w:rPr>
      </w:pPr>
      <w:r w:rsidRPr="00A410E4">
        <w:rPr>
          <w:spacing w:val="-1"/>
        </w:rPr>
        <w:t xml:space="preserve">The </w:t>
      </w:r>
      <w:r w:rsidR="005E4A81">
        <w:rPr>
          <w:spacing w:val="-1"/>
        </w:rPr>
        <w:t>organization</w:t>
      </w:r>
      <w:r w:rsidRPr="00A410E4">
        <w:rPr>
          <w:spacing w:val="-1"/>
        </w:rPr>
        <w:t xml:space="preserve"> shall be subject to ALL KAUST Policies and Code of Conduct regarding the functioning of the </w:t>
      </w:r>
      <w:r w:rsidR="005E4A81">
        <w:rPr>
          <w:spacing w:val="-1"/>
        </w:rPr>
        <w:t>organization</w:t>
      </w:r>
      <w:r w:rsidRPr="00A410E4">
        <w:rPr>
          <w:spacing w:val="-1"/>
        </w:rPr>
        <w:t xml:space="preserve">, including the guidelines for SDG’s </w:t>
      </w:r>
    </w:p>
    <w:p w14:paraId="7AE600D2" w14:textId="77777777" w:rsidR="00A92535" w:rsidRDefault="00A92535" w:rsidP="005E4A81">
      <w:pPr>
        <w:pStyle w:val="BodyText"/>
        <w:numPr>
          <w:ilvl w:val="1"/>
          <w:numId w:val="3"/>
        </w:numPr>
        <w:tabs>
          <w:tab w:val="left" w:pos="1961"/>
        </w:tabs>
        <w:spacing w:before="41"/>
        <w:rPr>
          <w:spacing w:val="-1"/>
        </w:rPr>
      </w:pPr>
      <w:r w:rsidRPr="00A410E4">
        <w:rPr>
          <w:spacing w:val="-1"/>
        </w:rPr>
        <w:t xml:space="preserve">In cases of conflict the rules of KAUST will ALWAYS take precedent of the Charter of the </w:t>
      </w:r>
      <w:r w:rsidR="005E4A81">
        <w:rPr>
          <w:spacing w:val="-1"/>
        </w:rPr>
        <w:t>organization</w:t>
      </w:r>
      <w:r w:rsidRPr="00A410E4">
        <w:rPr>
          <w:spacing w:val="-1"/>
        </w:rPr>
        <w:t xml:space="preserve"> </w:t>
      </w:r>
    </w:p>
    <w:p w14:paraId="6B812B0D" w14:textId="43532C61" w:rsidR="00FF4B63" w:rsidRPr="00FF4B63" w:rsidRDefault="00FF4B63" w:rsidP="005E4A81">
      <w:pPr>
        <w:pStyle w:val="BodyText"/>
        <w:numPr>
          <w:ilvl w:val="1"/>
          <w:numId w:val="3"/>
        </w:numPr>
        <w:tabs>
          <w:tab w:val="left" w:pos="1961"/>
        </w:tabs>
        <w:spacing w:before="41"/>
        <w:rPr>
          <w:spacing w:val="-1"/>
        </w:rPr>
      </w:pPr>
      <w:r w:rsidRPr="00FF4B63">
        <w:rPr>
          <w:spacing w:val="-1"/>
        </w:rPr>
        <w:t xml:space="preserve">Only </w:t>
      </w:r>
      <w:r>
        <w:rPr>
          <w:spacing w:val="-1"/>
        </w:rPr>
        <w:t xml:space="preserve">diving </w:t>
      </w:r>
      <w:r w:rsidRPr="00FF4B63">
        <w:rPr>
          <w:spacing w:val="-1"/>
        </w:rPr>
        <w:t xml:space="preserve">activities provided by a KAUST approved provider are considered SDG activities. All </w:t>
      </w:r>
      <w:r>
        <w:rPr>
          <w:spacing w:val="-1"/>
        </w:rPr>
        <w:t xml:space="preserve">diving </w:t>
      </w:r>
      <w:r w:rsidRPr="00FF4B63">
        <w:rPr>
          <w:spacing w:val="-1"/>
        </w:rPr>
        <w:t>activities outside of this are considered personal and are not r</w:t>
      </w:r>
      <w:r>
        <w:rPr>
          <w:spacing w:val="-1"/>
        </w:rPr>
        <w:t xml:space="preserve">ecognized or approved by KAUST or </w:t>
      </w:r>
      <w:r w:rsidRPr="00FF4B63">
        <w:rPr>
          <w:spacing w:val="-1"/>
        </w:rPr>
        <w:t>the SDG</w:t>
      </w:r>
    </w:p>
    <w:p w14:paraId="64BA7558" w14:textId="2D07457A" w:rsidR="00A92535" w:rsidRPr="00A410E4" w:rsidRDefault="00A92535" w:rsidP="005E4A81">
      <w:pPr>
        <w:pStyle w:val="BodyText"/>
        <w:numPr>
          <w:ilvl w:val="1"/>
          <w:numId w:val="3"/>
        </w:numPr>
        <w:tabs>
          <w:tab w:val="left" w:pos="1961"/>
        </w:tabs>
        <w:spacing w:before="41"/>
        <w:rPr>
          <w:spacing w:val="-1"/>
        </w:rPr>
      </w:pPr>
      <w:r w:rsidRPr="00A410E4">
        <w:rPr>
          <w:spacing w:val="-1"/>
        </w:rPr>
        <w:t xml:space="preserve">Any proposal to change the Charter of the </w:t>
      </w:r>
      <w:r w:rsidR="005E4A81">
        <w:rPr>
          <w:spacing w:val="-1"/>
        </w:rPr>
        <w:t>organization</w:t>
      </w:r>
      <w:r w:rsidRPr="00A410E4">
        <w:rPr>
          <w:spacing w:val="-1"/>
        </w:rPr>
        <w:t xml:space="preserve"> must be submitted in writing to the </w:t>
      </w:r>
      <w:r w:rsidR="00651557">
        <w:rPr>
          <w:spacing w:val="-1"/>
        </w:rPr>
        <w:t>President</w:t>
      </w:r>
      <w:r w:rsidR="00651557" w:rsidRPr="00A410E4">
        <w:rPr>
          <w:spacing w:val="-1"/>
        </w:rPr>
        <w:t xml:space="preserve"> </w:t>
      </w:r>
      <w:r w:rsidRPr="00A410E4">
        <w:rPr>
          <w:spacing w:val="-1"/>
        </w:rPr>
        <w:t xml:space="preserve">of the </w:t>
      </w:r>
      <w:r w:rsidR="005E4A81">
        <w:rPr>
          <w:spacing w:val="-1"/>
        </w:rPr>
        <w:t>Organization</w:t>
      </w:r>
      <w:r w:rsidRPr="00A410E4">
        <w:rPr>
          <w:spacing w:val="-1"/>
        </w:rPr>
        <w:t xml:space="preserve">, an circulated to all members by the Secretary two weeks prior to the AGM </w:t>
      </w:r>
    </w:p>
    <w:p w14:paraId="603490F3" w14:textId="77777777" w:rsidR="00A92535" w:rsidRDefault="00A92535" w:rsidP="002A7CC4">
      <w:pPr>
        <w:pStyle w:val="BodyText"/>
        <w:numPr>
          <w:ilvl w:val="1"/>
          <w:numId w:val="3"/>
        </w:numPr>
        <w:tabs>
          <w:tab w:val="left" w:pos="1961"/>
        </w:tabs>
        <w:spacing w:before="41"/>
        <w:rPr>
          <w:spacing w:val="-1"/>
        </w:rPr>
      </w:pPr>
      <w:r w:rsidRPr="00A410E4">
        <w:rPr>
          <w:spacing w:val="-1"/>
        </w:rPr>
        <w:t xml:space="preserve">Changes to the Charter may be voted on at the AGM or the General Board Meeting and approved by two-thirds majority </w:t>
      </w:r>
    </w:p>
    <w:p w14:paraId="4A3A63D8" w14:textId="77777777" w:rsidR="00F01CD1" w:rsidRPr="002A7CC4" w:rsidRDefault="00F01CD1" w:rsidP="00F01CD1">
      <w:pPr>
        <w:pStyle w:val="BodyText"/>
        <w:tabs>
          <w:tab w:val="left" w:pos="1961"/>
        </w:tabs>
        <w:spacing w:before="41"/>
        <w:ind w:firstLine="0"/>
        <w:rPr>
          <w:spacing w:val="-1"/>
        </w:rPr>
      </w:pPr>
    </w:p>
    <w:p w14:paraId="5BA9AE44" w14:textId="77777777" w:rsidR="00D5562F" w:rsidRDefault="00D5562F" w:rsidP="00D5562F">
      <w:pPr>
        <w:pStyle w:val="Heading1"/>
        <w:rPr>
          <w:color w:val="365F91"/>
          <w:spacing w:val="-1"/>
        </w:rPr>
      </w:pPr>
      <w:r w:rsidRPr="00D5562F">
        <w:rPr>
          <w:color w:val="365F91"/>
          <w:spacing w:val="-1"/>
        </w:rPr>
        <w:t xml:space="preserve">Article VIII: DISBURSEMENT OF FUNDS </w:t>
      </w:r>
    </w:p>
    <w:p w14:paraId="34B0E412" w14:textId="77777777" w:rsidR="00F01CD1" w:rsidRPr="00D5562F" w:rsidRDefault="00F01CD1" w:rsidP="00D5562F">
      <w:pPr>
        <w:pStyle w:val="Heading1"/>
        <w:rPr>
          <w:color w:val="365F91"/>
          <w:spacing w:val="-1"/>
        </w:rPr>
      </w:pPr>
    </w:p>
    <w:p w14:paraId="0300FCFE" w14:textId="4431BA47" w:rsidR="00F01CD1" w:rsidRPr="00F01CD1" w:rsidRDefault="00D5562F" w:rsidP="00F01CD1">
      <w:pPr>
        <w:pStyle w:val="BodyText"/>
        <w:widowControl/>
        <w:numPr>
          <w:ilvl w:val="1"/>
          <w:numId w:val="3"/>
        </w:numPr>
        <w:tabs>
          <w:tab w:val="left" w:pos="1961"/>
        </w:tabs>
        <w:autoSpaceDE w:val="0"/>
        <w:autoSpaceDN w:val="0"/>
        <w:adjustRightInd w:val="0"/>
        <w:spacing w:before="41"/>
        <w:rPr>
          <w:spacing w:val="-1"/>
        </w:rPr>
      </w:pPr>
      <w:r w:rsidRPr="00F01CD1">
        <w:rPr>
          <w:spacing w:val="-1"/>
        </w:rPr>
        <w:t xml:space="preserve">In the event that the </w:t>
      </w:r>
      <w:r w:rsidR="005E4A81" w:rsidRPr="00F01CD1">
        <w:rPr>
          <w:spacing w:val="-1"/>
        </w:rPr>
        <w:t>organization</w:t>
      </w:r>
      <w:r w:rsidRPr="00F01CD1">
        <w:rPr>
          <w:spacing w:val="-1"/>
        </w:rPr>
        <w:t xml:space="preserve"> becomes inactive for two (2) or more years, then funds deposited in its accounts, as well as other assets, will revert to KAUST </w:t>
      </w:r>
    </w:p>
    <w:p w14:paraId="57F64A47" w14:textId="77777777" w:rsidR="00F01CD1" w:rsidRDefault="00F01CD1" w:rsidP="00F01CD1">
      <w:pPr>
        <w:pStyle w:val="BodyText"/>
        <w:widowControl/>
        <w:tabs>
          <w:tab w:val="left" w:pos="1961"/>
        </w:tabs>
        <w:autoSpaceDE w:val="0"/>
        <w:autoSpaceDN w:val="0"/>
        <w:adjustRightInd w:val="0"/>
        <w:spacing w:before="41"/>
        <w:rPr>
          <w:spacing w:val="-1"/>
        </w:rPr>
      </w:pPr>
    </w:p>
    <w:p w14:paraId="1E8C73DE" w14:textId="77777777" w:rsidR="00F01CD1" w:rsidRDefault="00F01CD1" w:rsidP="00F01CD1">
      <w:pPr>
        <w:pStyle w:val="BodyText"/>
        <w:widowControl/>
        <w:tabs>
          <w:tab w:val="left" w:pos="1961"/>
        </w:tabs>
        <w:autoSpaceDE w:val="0"/>
        <w:autoSpaceDN w:val="0"/>
        <w:adjustRightInd w:val="0"/>
        <w:spacing w:before="41"/>
        <w:rPr>
          <w:spacing w:val="-1"/>
        </w:rPr>
      </w:pPr>
    </w:p>
    <w:p w14:paraId="0D45CF9D" w14:textId="77777777" w:rsidR="00F01CD1" w:rsidRPr="00C974AD" w:rsidRDefault="00F01CD1" w:rsidP="00F01CD1">
      <w:pPr>
        <w:pStyle w:val="BodyText"/>
        <w:widowControl/>
        <w:tabs>
          <w:tab w:val="left" w:pos="1961"/>
        </w:tabs>
        <w:autoSpaceDE w:val="0"/>
        <w:autoSpaceDN w:val="0"/>
        <w:adjustRightInd w:val="0"/>
        <w:spacing w:before="41"/>
        <w:rPr>
          <w:rFonts w:cs="Calibri"/>
          <w:color w:val="000000"/>
          <w:sz w:val="23"/>
          <w:szCs w:val="23"/>
        </w:rPr>
      </w:pPr>
    </w:p>
    <w:p w14:paraId="17F7E6F4" w14:textId="77777777" w:rsidR="00D5562F" w:rsidRPr="00D5562F" w:rsidRDefault="00D5562F" w:rsidP="00D5562F">
      <w:pPr>
        <w:widowControl/>
        <w:autoSpaceDE w:val="0"/>
        <w:autoSpaceDN w:val="0"/>
        <w:adjustRightInd w:val="0"/>
        <w:rPr>
          <w:rFonts w:ascii="Calibri" w:hAnsi="Calibri" w:cs="Calibri"/>
          <w:color w:val="000000"/>
          <w:sz w:val="23"/>
          <w:szCs w:val="23"/>
        </w:rPr>
      </w:pPr>
      <w:r w:rsidRPr="00D5562F">
        <w:rPr>
          <w:rFonts w:ascii="Calibri" w:hAnsi="Calibri" w:cs="Calibri"/>
          <w:b/>
          <w:bCs/>
          <w:color w:val="000000"/>
          <w:sz w:val="23"/>
          <w:szCs w:val="23"/>
        </w:rPr>
        <w:t xml:space="preserve">Signed by the Following on Behalf of </w:t>
      </w:r>
      <w:r w:rsidR="00B3731E">
        <w:rPr>
          <w:rFonts w:ascii="Calibri" w:hAnsi="Calibri" w:cs="Calibri"/>
          <w:b/>
          <w:bCs/>
          <w:color w:val="000000"/>
          <w:sz w:val="23"/>
          <w:szCs w:val="23"/>
        </w:rPr>
        <w:t>SCUBA Divers SDG</w:t>
      </w:r>
      <w:r w:rsidRPr="00D5562F">
        <w:rPr>
          <w:rFonts w:ascii="Calibri" w:hAnsi="Calibri" w:cs="Calibri"/>
          <w:b/>
          <w:bCs/>
          <w:color w:val="000000"/>
          <w:sz w:val="23"/>
          <w:szCs w:val="23"/>
        </w:rPr>
        <w:t xml:space="preserve">: </w:t>
      </w:r>
    </w:p>
    <w:p w14:paraId="1C63E90C" w14:textId="77777777" w:rsidR="00D5562F" w:rsidRPr="006224C4" w:rsidRDefault="006224C4" w:rsidP="006224C4">
      <w:pPr>
        <w:widowControl/>
        <w:autoSpaceDE w:val="0"/>
        <w:autoSpaceDN w:val="0"/>
        <w:adjustRightInd w:val="0"/>
        <w:rPr>
          <w:rFonts w:ascii="Calibri" w:hAnsi="Calibri" w:cs="Calibri"/>
          <w:b/>
          <w:bCs/>
          <w:color w:val="000000"/>
          <w:sz w:val="23"/>
          <w:szCs w:val="23"/>
        </w:rPr>
      </w:pPr>
      <w:r>
        <w:rPr>
          <w:rFonts w:ascii="Calibri" w:hAnsi="Calibri" w:cs="Calibri"/>
          <w:b/>
          <w:bCs/>
          <w:color w:val="000000"/>
          <w:sz w:val="23"/>
          <w:szCs w:val="23"/>
        </w:rPr>
        <w:t>President</w:t>
      </w:r>
      <w:r w:rsidR="00D5562F" w:rsidRPr="00D5562F">
        <w:rPr>
          <w:rFonts w:ascii="Calibri" w:hAnsi="Calibri" w:cs="Calibri"/>
          <w:b/>
          <w:bCs/>
          <w:color w:val="000000"/>
          <w:sz w:val="23"/>
          <w:szCs w:val="23"/>
        </w:rPr>
        <w:t xml:space="preserve">: </w:t>
      </w:r>
      <w:r w:rsidR="00D5562F">
        <w:rPr>
          <w:rFonts w:ascii="Calibri" w:hAnsi="Calibri" w:cs="Calibri"/>
          <w:b/>
          <w:bCs/>
          <w:color w:val="000000"/>
          <w:sz w:val="23"/>
          <w:szCs w:val="23"/>
        </w:rPr>
        <w:t>____________________________</w:t>
      </w:r>
      <w:r w:rsidR="00D5562F">
        <w:rPr>
          <w:rFonts w:ascii="Calibri" w:hAnsi="Calibri" w:cs="Calibri"/>
          <w:b/>
          <w:bCs/>
          <w:color w:val="000000"/>
          <w:sz w:val="23"/>
          <w:szCs w:val="23"/>
        </w:rPr>
        <w:tab/>
      </w:r>
      <w:r w:rsidR="00D5562F" w:rsidRPr="00D5562F">
        <w:rPr>
          <w:rFonts w:ascii="Calibri" w:hAnsi="Calibri" w:cs="Calibri"/>
          <w:b/>
          <w:bCs/>
          <w:color w:val="000000"/>
          <w:sz w:val="23"/>
          <w:szCs w:val="23"/>
        </w:rPr>
        <w:t xml:space="preserve">Name: </w:t>
      </w:r>
      <w:r>
        <w:rPr>
          <w:rFonts w:ascii="Calibri" w:hAnsi="Calibri" w:cs="Calibri"/>
          <w:b/>
          <w:bCs/>
          <w:color w:val="000000"/>
          <w:sz w:val="23"/>
          <w:szCs w:val="23"/>
        </w:rPr>
        <w:t>Christine Nelson</w:t>
      </w:r>
      <w:r>
        <w:rPr>
          <w:rFonts w:ascii="Calibri" w:hAnsi="Calibri" w:cs="Calibri"/>
          <w:b/>
          <w:bCs/>
          <w:color w:val="000000"/>
          <w:sz w:val="23"/>
          <w:szCs w:val="23"/>
        </w:rPr>
        <w:tab/>
      </w:r>
      <w:r w:rsidR="00D5562F" w:rsidRPr="00D5562F">
        <w:rPr>
          <w:rFonts w:ascii="Calibri" w:hAnsi="Calibri" w:cs="Calibri"/>
          <w:b/>
          <w:bCs/>
          <w:color w:val="000000"/>
          <w:sz w:val="23"/>
          <w:szCs w:val="23"/>
        </w:rPr>
        <w:t xml:space="preserve">Date: </w:t>
      </w:r>
      <w:r>
        <w:rPr>
          <w:rFonts w:ascii="Calibri" w:hAnsi="Calibri" w:cs="Calibri"/>
          <w:b/>
          <w:bCs/>
          <w:color w:val="000000"/>
          <w:sz w:val="23"/>
          <w:szCs w:val="23"/>
        </w:rPr>
        <w:t>20/08/2014</w:t>
      </w:r>
    </w:p>
    <w:p w14:paraId="3FF032FF" w14:textId="77777777" w:rsidR="00D5562F" w:rsidRPr="006224C4" w:rsidRDefault="006224C4" w:rsidP="006224C4">
      <w:pPr>
        <w:widowControl/>
        <w:autoSpaceDE w:val="0"/>
        <w:autoSpaceDN w:val="0"/>
        <w:adjustRightInd w:val="0"/>
        <w:rPr>
          <w:rFonts w:ascii="Calibri" w:hAnsi="Calibri" w:cs="Calibri"/>
          <w:b/>
          <w:bCs/>
          <w:color w:val="000000"/>
          <w:sz w:val="23"/>
          <w:szCs w:val="23"/>
        </w:rPr>
      </w:pPr>
      <w:r>
        <w:rPr>
          <w:rFonts w:ascii="Calibri" w:hAnsi="Calibri" w:cs="Calibri"/>
          <w:b/>
          <w:bCs/>
          <w:color w:val="000000"/>
          <w:sz w:val="23"/>
          <w:szCs w:val="23"/>
        </w:rPr>
        <w:t>Vice President</w:t>
      </w:r>
      <w:r w:rsidR="00D5562F" w:rsidRPr="00D5562F">
        <w:rPr>
          <w:rFonts w:ascii="Calibri" w:hAnsi="Calibri" w:cs="Calibri"/>
          <w:b/>
          <w:bCs/>
          <w:color w:val="000000"/>
          <w:sz w:val="23"/>
          <w:szCs w:val="23"/>
        </w:rPr>
        <w:t xml:space="preserve">: </w:t>
      </w:r>
      <w:r>
        <w:rPr>
          <w:rFonts w:ascii="Calibri" w:hAnsi="Calibri" w:cs="Calibri"/>
          <w:b/>
          <w:bCs/>
          <w:color w:val="000000"/>
          <w:sz w:val="23"/>
          <w:szCs w:val="23"/>
        </w:rPr>
        <w:t>________________________</w:t>
      </w:r>
      <w:r w:rsidR="00D5562F">
        <w:rPr>
          <w:rFonts w:ascii="Calibri" w:hAnsi="Calibri" w:cs="Calibri"/>
          <w:b/>
          <w:bCs/>
          <w:color w:val="000000"/>
          <w:sz w:val="23"/>
          <w:szCs w:val="23"/>
        </w:rPr>
        <w:tab/>
      </w:r>
      <w:r w:rsidR="00D5562F" w:rsidRPr="00D5562F">
        <w:rPr>
          <w:rFonts w:ascii="Calibri" w:hAnsi="Calibri" w:cs="Calibri"/>
          <w:b/>
          <w:bCs/>
          <w:color w:val="000000"/>
          <w:sz w:val="23"/>
          <w:szCs w:val="23"/>
        </w:rPr>
        <w:t xml:space="preserve">Name: </w:t>
      </w:r>
      <w:r>
        <w:rPr>
          <w:rFonts w:ascii="Calibri" w:hAnsi="Calibri" w:cs="Calibri"/>
          <w:b/>
          <w:bCs/>
          <w:color w:val="000000"/>
          <w:sz w:val="23"/>
          <w:szCs w:val="23"/>
        </w:rPr>
        <w:t>Abdul Latif</w:t>
      </w:r>
      <w:r w:rsidR="00D5562F">
        <w:rPr>
          <w:rFonts w:ascii="Calibri" w:hAnsi="Calibri" w:cs="Calibri"/>
          <w:b/>
          <w:bCs/>
          <w:color w:val="000000"/>
          <w:sz w:val="23"/>
          <w:szCs w:val="23"/>
        </w:rPr>
        <w:tab/>
      </w:r>
      <w:r>
        <w:rPr>
          <w:rFonts w:ascii="Calibri" w:hAnsi="Calibri" w:cs="Calibri"/>
          <w:b/>
          <w:bCs/>
          <w:color w:val="000000"/>
          <w:sz w:val="23"/>
          <w:szCs w:val="23"/>
        </w:rPr>
        <w:tab/>
      </w:r>
      <w:r w:rsidR="00D5562F" w:rsidRPr="00D5562F">
        <w:rPr>
          <w:rFonts w:ascii="Calibri" w:hAnsi="Calibri" w:cs="Calibri"/>
          <w:b/>
          <w:bCs/>
          <w:color w:val="000000"/>
          <w:sz w:val="23"/>
          <w:szCs w:val="23"/>
        </w:rPr>
        <w:t xml:space="preserve">Date: </w:t>
      </w:r>
      <w:r>
        <w:rPr>
          <w:rFonts w:ascii="Calibri" w:hAnsi="Calibri" w:cs="Calibri"/>
          <w:b/>
          <w:bCs/>
          <w:color w:val="000000"/>
          <w:sz w:val="23"/>
          <w:szCs w:val="23"/>
        </w:rPr>
        <w:t>20/08/2014</w:t>
      </w:r>
    </w:p>
    <w:p w14:paraId="184CFED2" w14:textId="77777777" w:rsidR="00D5562F" w:rsidRPr="00A92535" w:rsidRDefault="00D5562F" w:rsidP="00D5562F">
      <w:pPr>
        <w:pStyle w:val="BodyText"/>
        <w:tabs>
          <w:tab w:val="left" w:pos="1961"/>
        </w:tabs>
        <w:spacing w:before="41"/>
        <w:ind w:left="0" w:firstLine="0"/>
        <w:rPr>
          <w:spacing w:val="-1"/>
        </w:rPr>
      </w:pPr>
      <w:r w:rsidRPr="00D5562F">
        <w:rPr>
          <w:rFonts w:eastAsiaTheme="minorHAnsi" w:cs="Calibri"/>
          <w:b/>
          <w:bCs/>
          <w:color w:val="000000"/>
          <w:sz w:val="23"/>
          <w:szCs w:val="23"/>
        </w:rPr>
        <w:t>KAUST Rec</w:t>
      </w:r>
      <w:r w:rsidR="001341BE">
        <w:rPr>
          <w:rFonts w:eastAsiaTheme="minorHAnsi" w:cs="Calibri"/>
          <w:b/>
          <w:bCs/>
          <w:color w:val="000000"/>
          <w:sz w:val="23"/>
          <w:szCs w:val="23"/>
        </w:rPr>
        <w:t>reation</w:t>
      </w:r>
      <w:r w:rsidRPr="00D5562F">
        <w:rPr>
          <w:rFonts w:eastAsiaTheme="minorHAnsi" w:cs="Calibri"/>
          <w:b/>
          <w:bCs/>
          <w:color w:val="000000"/>
          <w:sz w:val="23"/>
          <w:szCs w:val="23"/>
        </w:rPr>
        <w:t xml:space="preserve">: </w:t>
      </w:r>
      <w:r w:rsidR="001341BE">
        <w:rPr>
          <w:rFonts w:eastAsiaTheme="minorHAnsi" w:cs="Calibri"/>
          <w:b/>
          <w:bCs/>
          <w:color w:val="000000"/>
          <w:sz w:val="23"/>
          <w:szCs w:val="23"/>
        </w:rPr>
        <w:t>_____________________</w:t>
      </w:r>
      <w:r>
        <w:rPr>
          <w:rFonts w:eastAsiaTheme="minorHAnsi" w:cs="Calibri"/>
          <w:b/>
          <w:bCs/>
          <w:color w:val="000000"/>
          <w:sz w:val="23"/>
          <w:szCs w:val="23"/>
        </w:rPr>
        <w:tab/>
      </w:r>
      <w:r w:rsidRPr="00D5562F">
        <w:rPr>
          <w:rFonts w:eastAsiaTheme="minorHAnsi" w:cs="Calibri"/>
          <w:b/>
          <w:bCs/>
          <w:color w:val="000000"/>
          <w:sz w:val="23"/>
          <w:szCs w:val="23"/>
        </w:rPr>
        <w:t xml:space="preserve">Name: Glenn Carney </w:t>
      </w:r>
      <w:r>
        <w:rPr>
          <w:rFonts w:eastAsiaTheme="minorHAnsi" w:cs="Calibri"/>
          <w:b/>
          <w:bCs/>
          <w:color w:val="000000"/>
          <w:sz w:val="23"/>
          <w:szCs w:val="23"/>
        </w:rPr>
        <w:tab/>
      </w:r>
      <w:r>
        <w:rPr>
          <w:rFonts w:eastAsiaTheme="minorHAnsi" w:cs="Calibri"/>
          <w:b/>
          <w:bCs/>
          <w:color w:val="000000"/>
          <w:sz w:val="23"/>
          <w:szCs w:val="23"/>
        </w:rPr>
        <w:tab/>
      </w:r>
      <w:r w:rsidRPr="00D5562F">
        <w:rPr>
          <w:rFonts w:eastAsiaTheme="minorHAnsi" w:cs="Calibri"/>
          <w:b/>
          <w:bCs/>
          <w:color w:val="000000"/>
          <w:sz w:val="23"/>
          <w:szCs w:val="23"/>
        </w:rPr>
        <w:t>Date:</w:t>
      </w:r>
      <w:r w:rsidR="006224C4">
        <w:rPr>
          <w:rFonts w:eastAsiaTheme="minorHAnsi" w:cs="Calibri"/>
          <w:b/>
          <w:bCs/>
          <w:color w:val="000000"/>
          <w:sz w:val="23"/>
          <w:szCs w:val="23"/>
        </w:rPr>
        <w:t xml:space="preserve"> </w:t>
      </w:r>
      <w:r w:rsidR="006224C4">
        <w:rPr>
          <w:rFonts w:cs="Calibri"/>
          <w:b/>
          <w:bCs/>
          <w:color w:val="000000"/>
          <w:sz w:val="23"/>
          <w:szCs w:val="23"/>
        </w:rPr>
        <w:t>20/08/2014</w:t>
      </w:r>
    </w:p>
    <w:sectPr w:rsidR="00D5562F" w:rsidRPr="00A92535" w:rsidSect="000B2A02">
      <w:pgSz w:w="11900" w:h="16840"/>
      <w:pgMar w:top="1340" w:right="1260" w:bottom="1260" w:left="1280" w:header="785" w:footer="10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F40A2" w14:textId="77777777" w:rsidR="00F22805" w:rsidRDefault="00F22805">
      <w:r>
        <w:separator/>
      </w:r>
    </w:p>
  </w:endnote>
  <w:endnote w:type="continuationSeparator" w:id="0">
    <w:p w14:paraId="5D243B43" w14:textId="77777777" w:rsidR="00F22805" w:rsidRDefault="00F2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13D7E" w14:textId="1CEA4E9F" w:rsidR="00C974AD" w:rsidRDefault="00C974AD" w:rsidP="00C974AD">
    <w:pPr>
      <w:pStyle w:val="Footer"/>
      <w:pBdr>
        <w:top w:val="thinThickSmallGap" w:sz="24" w:space="1" w:color="622423" w:themeColor="accent2" w:themeShade="7F"/>
      </w:pBdr>
      <w:rPr>
        <w:rFonts w:asciiTheme="majorHAnsi" w:eastAsiaTheme="majorEastAsia" w:hAnsiTheme="majorHAnsi" w:cstheme="majorBidi"/>
      </w:rPr>
    </w:pPr>
    <w:r w:rsidRPr="00C974AD">
      <w:rPr>
        <w:rFonts w:asciiTheme="majorHAnsi" w:eastAsiaTheme="majorEastAsia" w:hAnsiTheme="majorHAnsi" w:cstheme="majorBidi"/>
      </w:rPr>
      <w:t>SCUBA Divers SDG Organizational Charter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01CD1" w:rsidRPr="00F01CD1">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5E0E3257" w14:textId="2C8B0AE8" w:rsidR="00D3718A" w:rsidRDefault="00D3718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DAC1E" w14:textId="77777777" w:rsidR="00F22805" w:rsidRDefault="00F22805">
      <w:r>
        <w:separator/>
      </w:r>
    </w:p>
  </w:footnote>
  <w:footnote w:type="continuationSeparator" w:id="0">
    <w:p w14:paraId="19762C5C" w14:textId="77777777" w:rsidR="00F22805" w:rsidRDefault="00F22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2889A" w14:textId="77777777" w:rsidR="00D3718A" w:rsidRDefault="00C9790C">
    <w:pPr>
      <w:spacing w:line="200" w:lineRule="exact"/>
      <w:rPr>
        <w:sz w:val="20"/>
        <w:szCs w:val="20"/>
      </w:rPr>
    </w:pPr>
    <w:r>
      <w:rPr>
        <w:noProof/>
      </w:rPr>
      <mc:AlternateContent>
        <mc:Choice Requires="wpg">
          <w:drawing>
            <wp:anchor distT="0" distB="0" distL="114300" distR="114300" simplePos="0" relativeHeight="251655680" behindDoc="1" locked="0" layoutInCell="1" allowOverlap="1" wp14:anchorId="4102E961" wp14:editId="27BFFDE4">
              <wp:simplePos x="0" y="0"/>
              <wp:positionH relativeFrom="page">
                <wp:posOffset>896620</wp:posOffset>
              </wp:positionH>
              <wp:positionV relativeFrom="page">
                <wp:posOffset>835660</wp:posOffset>
              </wp:positionV>
              <wp:extent cx="5982335" cy="1270"/>
              <wp:effectExtent l="7620" t="10160" r="29845" b="266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35" cy="1270"/>
                        <a:chOff x="1412" y="1316"/>
                        <a:chExt cx="9421" cy="2"/>
                      </a:xfrm>
                    </wpg:grpSpPr>
                    <wps:wsp>
                      <wps:cNvPr id="7" name="Freeform 7"/>
                      <wps:cNvSpPr>
                        <a:spLocks/>
                      </wps:cNvSpPr>
                      <wps:spPr bwMode="auto">
                        <a:xfrm>
                          <a:off x="1412" y="1316"/>
                          <a:ext cx="9421" cy="2"/>
                        </a:xfrm>
                        <a:custGeom>
                          <a:avLst/>
                          <a:gdLst>
                            <a:gd name="T0" fmla="+- 0 1412 1412"/>
                            <a:gd name="T1" fmla="*/ T0 w 9421"/>
                            <a:gd name="T2" fmla="+- 0 10833 1412"/>
                            <a:gd name="T3" fmla="*/ T2 w 9421"/>
                          </a:gdLst>
                          <a:ahLst/>
                          <a:cxnLst>
                            <a:cxn ang="0">
                              <a:pos x="T1" y="0"/>
                            </a:cxn>
                            <a:cxn ang="0">
                              <a:pos x="T3" y="0"/>
                            </a:cxn>
                          </a:cxnLst>
                          <a:rect l="0" t="0" r="r" b="b"/>
                          <a:pathLst>
                            <a:path w="9421">
                              <a:moveTo>
                                <a:pt x="0" y="0"/>
                              </a:moveTo>
                              <a:lnTo>
                                <a:pt x="9421" y="0"/>
                              </a:lnTo>
                            </a:path>
                          </a:pathLst>
                        </a:custGeom>
                        <a:noFill/>
                        <a:ln w="3784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6" o:spid="_x0000_s1026" style="position:absolute;margin-left:70.6pt;margin-top:65.8pt;width:471.05pt;height:.1pt;z-index:-251660800;mso-position-horizontal-relative:page;mso-position-vertical-relative:page" coordorigin="1412,1316" coordsize="94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">
              <v:polyline id="Freeform 7" o:spid="_x0000_s1027" style="position:absolute;visibility:visible;mso-wrap-style:square;v-text-anchor:top" points="1412,1316,10833,1316" coordsize="942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5RcqwwAA&#10;ANoAAAAPAAAAZHJzL2Rvd25yZXYueG1sRI9Ba8JAFITvhf6H5RW8NZv2kJQ0qxRRKogHo1KPj+wz&#10;CWbfhuxq4r93BaHHYWa+YfLZaFpxpd41lhV8RDEI4tLqhisF+93y/QuE88gaW8uk4EYOZtPXlxwz&#10;bQfe0rXwlQgQdhkqqL3vMildWZNBF9mOOHgn2xv0QfaV1D0OAW5a+RnHiTTYcFiosaN5TeW5uBgF&#10;rTmVxV/8uzmuU71ID/KW2Mtcqcnb+PMNwtPo/8PP9korSOFxJdwAOb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5RcqwwAAANoAAAAPAAAAAAAAAAAAAAAAAJcCAABkcnMvZG93&#10;bnJldi54bWxQSwUGAAAAAAQABAD1AAAAhwMAAAAA&#10;" filled="f" strokecolor="#612322" strokeweight="2.98pt">
                <v:path arrowok="t" o:connecttype="custom" o:connectlocs="0,0;9421,0" o:connectangles="0,0"/>
              </v:polyline>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14:anchorId="0B7BCA88" wp14:editId="27156773">
              <wp:simplePos x="0" y="0"/>
              <wp:positionH relativeFrom="page">
                <wp:posOffset>883920</wp:posOffset>
              </wp:positionH>
              <wp:positionV relativeFrom="page">
                <wp:posOffset>485775</wp:posOffset>
              </wp:positionV>
              <wp:extent cx="6007735" cy="306070"/>
              <wp:effectExtent l="0" t="317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5D27" w14:textId="77777777" w:rsidR="00D3718A" w:rsidRDefault="00BA3C40" w:rsidP="00786C8F">
                          <w:pPr>
                            <w:tabs>
                              <w:tab w:val="left" w:pos="673"/>
                              <w:tab w:val="left" w:pos="9441"/>
                            </w:tabs>
                            <w:spacing w:line="476" w:lineRule="exact"/>
                            <w:ind w:left="20"/>
                            <w:rPr>
                              <w:rFonts w:ascii="Cambria" w:eastAsia="Cambria" w:hAnsi="Cambria" w:cs="Cambria"/>
                              <w:sz w:val="44"/>
                              <w:szCs w:val="44"/>
                            </w:rPr>
                          </w:pPr>
                          <w:r>
                            <w:rPr>
                              <w:rFonts w:ascii="Cambria" w:eastAsia="Cambria" w:hAnsi="Cambria" w:cs="Cambria"/>
                              <w:color w:val="C00000"/>
                              <w:sz w:val="44"/>
                              <w:szCs w:val="44"/>
                              <w:u w:val="single" w:color="612322"/>
                            </w:rPr>
                            <w:t xml:space="preserve"> </w:t>
                          </w:r>
                          <w:r>
                            <w:rPr>
                              <w:rFonts w:ascii="Cambria" w:eastAsia="Cambria" w:hAnsi="Cambria" w:cs="Cambria"/>
                              <w:color w:val="C00000"/>
                              <w:sz w:val="44"/>
                              <w:szCs w:val="44"/>
                              <w:u w:val="single" w:color="612322"/>
                            </w:rPr>
                            <w:tab/>
                          </w:r>
                          <w:r w:rsidR="00786C8F">
                            <w:rPr>
                              <w:rFonts w:ascii="Cambria" w:eastAsia="Cambria" w:hAnsi="Cambria" w:cs="Cambria"/>
                              <w:color w:val="C00000"/>
                              <w:spacing w:val="-1"/>
                              <w:sz w:val="44"/>
                              <w:szCs w:val="44"/>
                              <w:u w:val="single" w:color="612322"/>
                            </w:rPr>
                            <w:t>SCUBA Divers SDG</w:t>
                          </w:r>
                          <w:r>
                            <w:rPr>
                              <w:rFonts w:ascii="Cambria" w:eastAsia="Cambria" w:hAnsi="Cambria" w:cs="Cambria"/>
                              <w:color w:val="C00000"/>
                              <w:spacing w:val="-2"/>
                              <w:sz w:val="44"/>
                              <w:szCs w:val="44"/>
                              <w:u w:val="single" w:color="612322"/>
                            </w:rPr>
                            <w:t xml:space="preserve"> </w:t>
                          </w:r>
                          <w:r>
                            <w:rPr>
                              <w:rFonts w:ascii="Cambria" w:eastAsia="Cambria" w:hAnsi="Cambria" w:cs="Cambria"/>
                              <w:color w:val="C00000"/>
                              <w:spacing w:val="-1"/>
                              <w:sz w:val="44"/>
                              <w:szCs w:val="44"/>
                              <w:u w:val="single" w:color="612322"/>
                            </w:rPr>
                            <w:t>Organizational Charter</w:t>
                          </w:r>
                          <w:r>
                            <w:rPr>
                              <w:rFonts w:ascii="Cambria" w:eastAsia="Cambria" w:hAnsi="Cambria" w:cs="Cambria"/>
                              <w:color w:val="C00000"/>
                              <w:sz w:val="44"/>
                              <w:szCs w:val="44"/>
                              <w:u w:val="single" w:color="612322"/>
                            </w:rPr>
                            <w:t xml:space="preserve"> </w:t>
                          </w:r>
                          <w:r>
                            <w:rPr>
                              <w:rFonts w:ascii="Cambria" w:eastAsia="Cambria" w:hAnsi="Cambria" w:cs="Cambria"/>
                              <w:color w:val="C00000"/>
                              <w:sz w:val="44"/>
                              <w:szCs w:val="44"/>
                              <w:u w:val="single" w:color="6123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9.6pt;margin-top:38.25pt;width:473.05pt;height:24.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4HrwIAAKk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" filled="f" stroked="f">
              <v:textbox inset="0,0,0,0">
                <w:txbxContent>
                  <w:p w14:paraId="71665D27" w14:textId="77777777" w:rsidR="00D3718A" w:rsidRDefault="00BA3C40" w:rsidP="00786C8F">
                    <w:pPr>
                      <w:tabs>
                        <w:tab w:val="left" w:pos="673"/>
                        <w:tab w:val="left" w:pos="9441"/>
                      </w:tabs>
                      <w:spacing w:line="476" w:lineRule="exact"/>
                      <w:ind w:left="20"/>
                      <w:rPr>
                        <w:rFonts w:ascii="Cambria" w:eastAsia="Cambria" w:hAnsi="Cambria" w:cs="Cambria"/>
                        <w:sz w:val="44"/>
                        <w:szCs w:val="44"/>
                      </w:rPr>
                    </w:pPr>
                    <w:r>
                      <w:rPr>
                        <w:rFonts w:ascii="Cambria" w:eastAsia="Cambria" w:hAnsi="Cambria" w:cs="Cambria"/>
                        <w:color w:val="C00000"/>
                        <w:sz w:val="44"/>
                        <w:szCs w:val="44"/>
                        <w:u w:val="single" w:color="612322"/>
                      </w:rPr>
                      <w:t xml:space="preserve"> </w:t>
                    </w:r>
                    <w:r>
                      <w:rPr>
                        <w:rFonts w:ascii="Cambria" w:eastAsia="Cambria" w:hAnsi="Cambria" w:cs="Cambria"/>
                        <w:color w:val="C00000"/>
                        <w:sz w:val="44"/>
                        <w:szCs w:val="44"/>
                        <w:u w:val="single" w:color="612322"/>
                      </w:rPr>
                      <w:tab/>
                    </w:r>
                    <w:r w:rsidR="00786C8F">
                      <w:rPr>
                        <w:rFonts w:ascii="Cambria" w:eastAsia="Cambria" w:hAnsi="Cambria" w:cs="Cambria"/>
                        <w:color w:val="C00000"/>
                        <w:spacing w:val="-1"/>
                        <w:sz w:val="44"/>
                        <w:szCs w:val="44"/>
                        <w:u w:val="single" w:color="612322"/>
                      </w:rPr>
                      <w:t>SCUBA Divers SDG</w:t>
                    </w:r>
                    <w:r>
                      <w:rPr>
                        <w:rFonts w:ascii="Cambria" w:eastAsia="Cambria" w:hAnsi="Cambria" w:cs="Cambria"/>
                        <w:color w:val="C00000"/>
                        <w:spacing w:val="-2"/>
                        <w:sz w:val="44"/>
                        <w:szCs w:val="44"/>
                        <w:u w:val="single" w:color="612322"/>
                      </w:rPr>
                      <w:t xml:space="preserve"> </w:t>
                    </w:r>
                    <w:r>
                      <w:rPr>
                        <w:rFonts w:ascii="Cambria" w:eastAsia="Cambria" w:hAnsi="Cambria" w:cs="Cambria"/>
                        <w:color w:val="C00000"/>
                        <w:spacing w:val="-1"/>
                        <w:sz w:val="44"/>
                        <w:szCs w:val="44"/>
                        <w:u w:val="single" w:color="612322"/>
                      </w:rPr>
                      <w:t>Organizational Charter</w:t>
                    </w:r>
                    <w:r>
                      <w:rPr>
                        <w:rFonts w:ascii="Cambria" w:eastAsia="Cambria" w:hAnsi="Cambria" w:cs="Cambria"/>
                        <w:color w:val="C00000"/>
                        <w:sz w:val="44"/>
                        <w:szCs w:val="44"/>
                        <w:u w:val="single" w:color="612322"/>
                      </w:rPr>
                      <w:t xml:space="preserve"> </w:t>
                    </w:r>
                    <w:r>
                      <w:rPr>
                        <w:rFonts w:ascii="Cambria" w:eastAsia="Cambria" w:hAnsi="Cambria" w:cs="Cambria"/>
                        <w:color w:val="C00000"/>
                        <w:sz w:val="44"/>
                        <w:szCs w:val="44"/>
                        <w:u w:val="single" w:color="612322"/>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26A3"/>
    <w:multiLevelType w:val="hybridMultilevel"/>
    <w:tmpl w:val="DE3C2224"/>
    <w:lvl w:ilvl="0" w:tplc="3E7A55C2">
      <w:start w:val="1"/>
      <w:numFmt w:val="decimal"/>
      <w:lvlText w:val="%1."/>
      <w:lvlJc w:val="left"/>
      <w:pPr>
        <w:ind w:hanging="360"/>
      </w:pPr>
      <w:rPr>
        <w:rFonts w:ascii="Calibri" w:eastAsia="Calibri" w:hAnsi="Calibri" w:hint="default"/>
        <w:b/>
        <w:bCs/>
        <w:spacing w:val="-2"/>
        <w:w w:val="99"/>
        <w:sz w:val="24"/>
        <w:szCs w:val="24"/>
      </w:rPr>
    </w:lvl>
    <w:lvl w:ilvl="1" w:tplc="75EAFC86">
      <w:start w:val="1"/>
      <w:numFmt w:val="bullet"/>
      <w:lvlText w:val="•"/>
      <w:lvlJc w:val="left"/>
      <w:rPr>
        <w:rFonts w:hint="default"/>
      </w:rPr>
    </w:lvl>
    <w:lvl w:ilvl="2" w:tplc="6EF08BCE">
      <w:start w:val="1"/>
      <w:numFmt w:val="bullet"/>
      <w:lvlText w:val="•"/>
      <w:lvlJc w:val="left"/>
      <w:rPr>
        <w:rFonts w:hint="default"/>
      </w:rPr>
    </w:lvl>
    <w:lvl w:ilvl="3" w:tplc="CF8E1C94">
      <w:start w:val="1"/>
      <w:numFmt w:val="bullet"/>
      <w:lvlText w:val="•"/>
      <w:lvlJc w:val="left"/>
      <w:rPr>
        <w:rFonts w:hint="default"/>
      </w:rPr>
    </w:lvl>
    <w:lvl w:ilvl="4" w:tplc="A2507C98">
      <w:start w:val="1"/>
      <w:numFmt w:val="bullet"/>
      <w:lvlText w:val="•"/>
      <w:lvlJc w:val="left"/>
      <w:rPr>
        <w:rFonts w:hint="default"/>
      </w:rPr>
    </w:lvl>
    <w:lvl w:ilvl="5" w:tplc="4ED6F832">
      <w:start w:val="1"/>
      <w:numFmt w:val="bullet"/>
      <w:lvlText w:val="•"/>
      <w:lvlJc w:val="left"/>
      <w:rPr>
        <w:rFonts w:hint="default"/>
      </w:rPr>
    </w:lvl>
    <w:lvl w:ilvl="6" w:tplc="2FEAA5B2">
      <w:start w:val="1"/>
      <w:numFmt w:val="bullet"/>
      <w:lvlText w:val="•"/>
      <w:lvlJc w:val="left"/>
      <w:rPr>
        <w:rFonts w:hint="default"/>
      </w:rPr>
    </w:lvl>
    <w:lvl w:ilvl="7" w:tplc="3124B57A">
      <w:start w:val="1"/>
      <w:numFmt w:val="bullet"/>
      <w:lvlText w:val="•"/>
      <w:lvlJc w:val="left"/>
      <w:rPr>
        <w:rFonts w:hint="default"/>
      </w:rPr>
    </w:lvl>
    <w:lvl w:ilvl="8" w:tplc="84B0EE4C">
      <w:start w:val="1"/>
      <w:numFmt w:val="bullet"/>
      <w:lvlText w:val="•"/>
      <w:lvlJc w:val="left"/>
      <w:rPr>
        <w:rFonts w:hint="default"/>
      </w:rPr>
    </w:lvl>
  </w:abstractNum>
  <w:abstractNum w:abstractNumId="1">
    <w:nsid w:val="2A8E5799"/>
    <w:multiLevelType w:val="hybridMultilevel"/>
    <w:tmpl w:val="C46CECC2"/>
    <w:lvl w:ilvl="0" w:tplc="547469F4">
      <w:start w:val="6"/>
      <w:numFmt w:val="decimal"/>
      <w:lvlText w:val="%1."/>
      <w:lvlJc w:val="left"/>
      <w:pPr>
        <w:ind w:hanging="360"/>
      </w:pPr>
      <w:rPr>
        <w:rFonts w:ascii="Cambria" w:eastAsia="Cambria" w:hAnsi="Cambria" w:hint="default"/>
        <w:b/>
        <w:bCs/>
        <w:color w:val="4F81BC"/>
        <w:spacing w:val="-2"/>
        <w:sz w:val="22"/>
        <w:szCs w:val="22"/>
      </w:rPr>
    </w:lvl>
    <w:lvl w:ilvl="1" w:tplc="2842DD9C">
      <w:start w:val="1"/>
      <w:numFmt w:val="bullet"/>
      <w:lvlText w:val=""/>
      <w:lvlJc w:val="left"/>
      <w:pPr>
        <w:ind w:hanging="361"/>
      </w:pPr>
      <w:rPr>
        <w:rFonts w:ascii="Symbol" w:eastAsia="Symbol" w:hAnsi="Symbol" w:hint="default"/>
        <w:sz w:val="24"/>
        <w:szCs w:val="24"/>
      </w:rPr>
    </w:lvl>
    <w:lvl w:ilvl="2" w:tplc="467C8368">
      <w:start w:val="1"/>
      <w:numFmt w:val="bullet"/>
      <w:lvlText w:val="•"/>
      <w:lvlJc w:val="left"/>
      <w:rPr>
        <w:rFonts w:hint="default"/>
      </w:rPr>
    </w:lvl>
    <w:lvl w:ilvl="3" w:tplc="95463F74">
      <w:start w:val="1"/>
      <w:numFmt w:val="bullet"/>
      <w:lvlText w:val="•"/>
      <w:lvlJc w:val="left"/>
      <w:rPr>
        <w:rFonts w:hint="default"/>
      </w:rPr>
    </w:lvl>
    <w:lvl w:ilvl="4" w:tplc="AE16F168">
      <w:start w:val="1"/>
      <w:numFmt w:val="bullet"/>
      <w:lvlText w:val="•"/>
      <w:lvlJc w:val="left"/>
      <w:rPr>
        <w:rFonts w:hint="default"/>
      </w:rPr>
    </w:lvl>
    <w:lvl w:ilvl="5" w:tplc="C5E45282">
      <w:start w:val="1"/>
      <w:numFmt w:val="bullet"/>
      <w:lvlText w:val="•"/>
      <w:lvlJc w:val="left"/>
      <w:rPr>
        <w:rFonts w:hint="default"/>
      </w:rPr>
    </w:lvl>
    <w:lvl w:ilvl="6" w:tplc="DB76CFBA">
      <w:start w:val="1"/>
      <w:numFmt w:val="bullet"/>
      <w:lvlText w:val="•"/>
      <w:lvlJc w:val="left"/>
      <w:rPr>
        <w:rFonts w:hint="default"/>
      </w:rPr>
    </w:lvl>
    <w:lvl w:ilvl="7" w:tplc="AC801E2A">
      <w:start w:val="1"/>
      <w:numFmt w:val="bullet"/>
      <w:lvlText w:val="•"/>
      <w:lvlJc w:val="left"/>
      <w:rPr>
        <w:rFonts w:hint="default"/>
      </w:rPr>
    </w:lvl>
    <w:lvl w:ilvl="8" w:tplc="77740F4A">
      <w:start w:val="1"/>
      <w:numFmt w:val="bullet"/>
      <w:lvlText w:val="•"/>
      <w:lvlJc w:val="left"/>
      <w:rPr>
        <w:rFonts w:hint="default"/>
      </w:rPr>
    </w:lvl>
  </w:abstractNum>
  <w:abstractNum w:abstractNumId="2">
    <w:nsid w:val="36F62D41"/>
    <w:multiLevelType w:val="hybridMultilevel"/>
    <w:tmpl w:val="95DE1338"/>
    <w:lvl w:ilvl="0" w:tplc="9B440B14">
      <w:start w:val="1"/>
      <w:numFmt w:val="decimal"/>
      <w:lvlText w:val="%1."/>
      <w:lvlJc w:val="left"/>
      <w:pPr>
        <w:ind w:hanging="360"/>
      </w:pPr>
      <w:rPr>
        <w:rFonts w:ascii="Cambria" w:eastAsia="Cambria" w:hAnsi="Cambria" w:hint="default"/>
        <w:b/>
        <w:bCs/>
        <w:color w:val="4F81BC"/>
        <w:spacing w:val="-2"/>
        <w:sz w:val="22"/>
        <w:szCs w:val="22"/>
      </w:rPr>
    </w:lvl>
    <w:lvl w:ilvl="1" w:tplc="79CCE854">
      <w:start w:val="1"/>
      <w:numFmt w:val="bullet"/>
      <w:lvlText w:val=""/>
      <w:lvlJc w:val="left"/>
      <w:pPr>
        <w:ind w:hanging="361"/>
      </w:pPr>
      <w:rPr>
        <w:rFonts w:ascii="Symbol" w:eastAsia="Symbol" w:hAnsi="Symbol" w:hint="default"/>
        <w:sz w:val="24"/>
        <w:szCs w:val="24"/>
      </w:rPr>
    </w:lvl>
    <w:lvl w:ilvl="2" w:tplc="68D04C3C">
      <w:start w:val="1"/>
      <w:numFmt w:val="bullet"/>
      <w:lvlText w:val="•"/>
      <w:lvlJc w:val="left"/>
      <w:rPr>
        <w:rFonts w:hint="default"/>
      </w:rPr>
    </w:lvl>
    <w:lvl w:ilvl="3" w:tplc="15A6DEDE">
      <w:start w:val="1"/>
      <w:numFmt w:val="bullet"/>
      <w:lvlText w:val="•"/>
      <w:lvlJc w:val="left"/>
      <w:rPr>
        <w:rFonts w:hint="default"/>
      </w:rPr>
    </w:lvl>
    <w:lvl w:ilvl="4" w:tplc="A064C4AA">
      <w:start w:val="1"/>
      <w:numFmt w:val="bullet"/>
      <w:lvlText w:val="•"/>
      <w:lvlJc w:val="left"/>
      <w:rPr>
        <w:rFonts w:hint="default"/>
      </w:rPr>
    </w:lvl>
    <w:lvl w:ilvl="5" w:tplc="38C08986">
      <w:start w:val="1"/>
      <w:numFmt w:val="bullet"/>
      <w:lvlText w:val="•"/>
      <w:lvlJc w:val="left"/>
      <w:rPr>
        <w:rFonts w:hint="default"/>
      </w:rPr>
    </w:lvl>
    <w:lvl w:ilvl="6" w:tplc="522A8752">
      <w:start w:val="1"/>
      <w:numFmt w:val="bullet"/>
      <w:lvlText w:val="•"/>
      <w:lvlJc w:val="left"/>
      <w:rPr>
        <w:rFonts w:hint="default"/>
      </w:rPr>
    </w:lvl>
    <w:lvl w:ilvl="7" w:tplc="F2F8AAA8">
      <w:start w:val="1"/>
      <w:numFmt w:val="bullet"/>
      <w:lvlText w:val="•"/>
      <w:lvlJc w:val="left"/>
      <w:rPr>
        <w:rFonts w:hint="default"/>
      </w:rPr>
    </w:lvl>
    <w:lvl w:ilvl="8" w:tplc="8D545E38">
      <w:start w:val="1"/>
      <w:numFmt w:val="bullet"/>
      <w:lvlText w:val="•"/>
      <w:lvlJc w:val="left"/>
      <w:rPr>
        <w:rFonts w:hint="default"/>
      </w:rPr>
    </w:lvl>
  </w:abstractNum>
  <w:abstractNum w:abstractNumId="3">
    <w:nsid w:val="439D2820"/>
    <w:multiLevelType w:val="hybridMultilevel"/>
    <w:tmpl w:val="1E3C2A98"/>
    <w:lvl w:ilvl="0" w:tplc="89D2ABC4">
      <w:start w:val="1"/>
      <w:numFmt w:val="decimal"/>
      <w:lvlText w:val="%1."/>
      <w:lvlJc w:val="left"/>
      <w:pPr>
        <w:ind w:hanging="360"/>
      </w:pPr>
      <w:rPr>
        <w:rFonts w:ascii="Calibri" w:eastAsia="Calibri" w:hAnsi="Calibri" w:hint="default"/>
        <w:b/>
        <w:bCs/>
        <w:spacing w:val="-2"/>
        <w:w w:val="99"/>
        <w:sz w:val="24"/>
        <w:szCs w:val="24"/>
      </w:rPr>
    </w:lvl>
    <w:lvl w:ilvl="1" w:tplc="0ADC13CE">
      <w:start w:val="1"/>
      <w:numFmt w:val="decimal"/>
      <w:lvlText w:val="%2."/>
      <w:lvlJc w:val="left"/>
      <w:pPr>
        <w:ind w:hanging="360"/>
      </w:pPr>
      <w:rPr>
        <w:rFonts w:ascii="Calibri" w:eastAsia="Calibri" w:hAnsi="Calibri" w:hint="default"/>
        <w:spacing w:val="-2"/>
        <w:sz w:val="24"/>
        <w:szCs w:val="24"/>
      </w:rPr>
    </w:lvl>
    <w:lvl w:ilvl="2" w:tplc="1B76FA6A">
      <w:start w:val="1"/>
      <w:numFmt w:val="bullet"/>
      <w:lvlText w:val="•"/>
      <w:lvlJc w:val="left"/>
      <w:rPr>
        <w:rFonts w:hint="default"/>
      </w:rPr>
    </w:lvl>
    <w:lvl w:ilvl="3" w:tplc="383E2A74">
      <w:start w:val="1"/>
      <w:numFmt w:val="bullet"/>
      <w:lvlText w:val="•"/>
      <w:lvlJc w:val="left"/>
      <w:rPr>
        <w:rFonts w:hint="default"/>
      </w:rPr>
    </w:lvl>
    <w:lvl w:ilvl="4" w:tplc="0E949586">
      <w:start w:val="1"/>
      <w:numFmt w:val="bullet"/>
      <w:lvlText w:val="•"/>
      <w:lvlJc w:val="left"/>
      <w:rPr>
        <w:rFonts w:hint="default"/>
      </w:rPr>
    </w:lvl>
    <w:lvl w:ilvl="5" w:tplc="C5C48B32">
      <w:start w:val="1"/>
      <w:numFmt w:val="bullet"/>
      <w:lvlText w:val="•"/>
      <w:lvlJc w:val="left"/>
      <w:rPr>
        <w:rFonts w:hint="default"/>
      </w:rPr>
    </w:lvl>
    <w:lvl w:ilvl="6" w:tplc="69489036">
      <w:start w:val="1"/>
      <w:numFmt w:val="bullet"/>
      <w:lvlText w:val="•"/>
      <w:lvlJc w:val="left"/>
      <w:rPr>
        <w:rFonts w:hint="default"/>
      </w:rPr>
    </w:lvl>
    <w:lvl w:ilvl="7" w:tplc="DB1A25C2">
      <w:start w:val="1"/>
      <w:numFmt w:val="bullet"/>
      <w:lvlText w:val="•"/>
      <w:lvlJc w:val="left"/>
      <w:rPr>
        <w:rFonts w:hint="default"/>
      </w:rPr>
    </w:lvl>
    <w:lvl w:ilvl="8" w:tplc="E560134C">
      <w:start w:val="1"/>
      <w:numFmt w:val="bullet"/>
      <w:lvlText w:val="•"/>
      <w:lvlJc w:val="left"/>
      <w:rPr>
        <w:rFonts w:hint="default"/>
      </w:rPr>
    </w:lvl>
  </w:abstractNum>
  <w:abstractNum w:abstractNumId="4">
    <w:nsid w:val="47F9CFE4"/>
    <w:multiLevelType w:val="hybridMultilevel"/>
    <w:tmpl w:val="328D1B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81C49DF"/>
    <w:multiLevelType w:val="hybridMultilevel"/>
    <w:tmpl w:val="5950D5C2"/>
    <w:lvl w:ilvl="0" w:tplc="0DE4384A">
      <w:start w:val="5"/>
      <w:numFmt w:val="decimal"/>
      <w:lvlText w:val="%1."/>
      <w:lvlJc w:val="left"/>
      <w:pPr>
        <w:ind w:hanging="360"/>
      </w:pPr>
      <w:rPr>
        <w:rFonts w:ascii="Calibri" w:eastAsia="Calibri" w:hAnsi="Calibri" w:hint="default"/>
        <w:spacing w:val="-2"/>
        <w:sz w:val="24"/>
        <w:szCs w:val="24"/>
      </w:rPr>
    </w:lvl>
    <w:lvl w:ilvl="1" w:tplc="EA0C5830">
      <w:start w:val="1"/>
      <w:numFmt w:val="bullet"/>
      <w:lvlText w:val=""/>
      <w:lvlJc w:val="left"/>
      <w:pPr>
        <w:ind w:hanging="361"/>
      </w:pPr>
      <w:rPr>
        <w:rFonts w:ascii="Symbol" w:eastAsia="Symbol" w:hAnsi="Symbol" w:hint="default"/>
        <w:sz w:val="24"/>
        <w:szCs w:val="24"/>
      </w:rPr>
    </w:lvl>
    <w:lvl w:ilvl="2" w:tplc="9D5AF3DA">
      <w:start w:val="1"/>
      <w:numFmt w:val="bullet"/>
      <w:lvlText w:val="•"/>
      <w:lvlJc w:val="left"/>
      <w:rPr>
        <w:rFonts w:hint="default"/>
      </w:rPr>
    </w:lvl>
    <w:lvl w:ilvl="3" w:tplc="B09AB904">
      <w:start w:val="1"/>
      <w:numFmt w:val="bullet"/>
      <w:lvlText w:val="•"/>
      <w:lvlJc w:val="left"/>
      <w:rPr>
        <w:rFonts w:hint="default"/>
      </w:rPr>
    </w:lvl>
    <w:lvl w:ilvl="4" w:tplc="7CBCAA7E">
      <w:start w:val="1"/>
      <w:numFmt w:val="bullet"/>
      <w:lvlText w:val="•"/>
      <w:lvlJc w:val="left"/>
      <w:rPr>
        <w:rFonts w:hint="default"/>
      </w:rPr>
    </w:lvl>
    <w:lvl w:ilvl="5" w:tplc="5874D600">
      <w:start w:val="1"/>
      <w:numFmt w:val="bullet"/>
      <w:lvlText w:val="•"/>
      <w:lvlJc w:val="left"/>
      <w:rPr>
        <w:rFonts w:hint="default"/>
      </w:rPr>
    </w:lvl>
    <w:lvl w:ilvl="6" w:tplc="6E4492B2">
      <w:start w:val="1"/>
      <w:numFmt w:val="bullet"/>
      <w:lvlText w:val="•"/>
      <w:lvlJc w:val="left"/>
      <w:rPr>
        <w:rFonts w:hint="default"/>
      </w:rPr>
    </w:lvl>
    <w:lvl w:ilvl="7" w:tplc="30CA4500">
      <w:start w:val="1"/>
      <w:numFmt w:val="bullet"/>
      <w:lvlText w:val="•"/>
      <w:lvlJc w:val="left"/>
      <w:rPr>
        <w:rFonts w:hint="default"/>
      </w:rPr>
    </w:lvl>
    <w:lvl w:ilvl="8" w:tplc="9280CB9A">
      <w:start w:val="1"/>
      <w:numFmt w:val="bullet"/>
      <w:lvlText w:val="•"/>
      <w:lvlJc w:val="left"/>
      <w:rPr>
        <w:rFont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8A"/>
    <w:rsid w:val="0005242D"/>
    <w:rsid w:val="000B2A02"/>
    <w:rsid w:val="001341BE"/>
    <w:rsid w:val="0019683E"/>
    <w:rsid w:val="001D52B0"/>
    <w:rsid w:val="00285717"/>
    <w:rsid w:val="002A7CC4"/>
    <w:rsid w:val="00343E5E"/>
    <w:rsid w:val="003F1F71"/>
    <w:rsid w:val="004C014D"/>
    <w:rsid w:val="005146CE"/>
    <w:rsid w:val="005E4A81"/>
    <w:rsid w:val="006224C4"/>
    <w:rsid w:val="00623871"/>
    <w:rsid w:val="00632D68"/>
    <w:rsid w:val="00645108"/>
    <w:rsid w:val="00651557"/>
    <w:rsid w:val="00786C8F"/>
    <w:rsid w:val="008A76D8"/>
    <w:rsid w:val="008C1900"/>
    <w:rsid w:val="00A410E4"/>
    <w:rsid w:val="00A92535"/>
    <w:rsid w:val="00B3731E"/>
    <w:rsid w:val="00BA3C40"/>
    <w:rsid w:val="00C769C9"/>
    <w:rsid w:val="00C974AD"/>
    <w:rsid w:val="00C9790C"/>
    <w:rsid w:val="00D3718A"/>
    <w:rsid w:val="00D5562F"/>
    <w:rsid w:val="00DA1444"/>
    <w:rsid w:val="00F01CD1"/>
    <w:rsid w:val="00F22805"/>
    <w:rsid w:val="00FC407A"/>
    <w:rsid w:val="00FF4B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DF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0"/>
      <w:outlineLvl w:val="0"/>
    </w:pPr>
    <w:rPr>
      <w:rFonts w:ascii="Cambria" w:eastAsia="Cambria" w:hAnsi="Cambria"/>
      <w:b/>
      <w:bCs/>
      <w:sz w:val="28"/>
      <w:szCs w:val="28"/>
    </w:rPr>
  </w:style>
  <w:style w:type="paragraph" w:styleId="Heading2">
    <w:name w:val="heading 2"/>
    <w:basedOn w:val="Normal"/>
    <w:uiPriority w:val="1"/>
    <w:qFormat/>
    <w:pPr>
      <w:ind w:left="881"/>
      <w:outlineLvl w:val="1"/>
    </w:pPr>
    <w:rPr>
      <w:rFonts w:ascii="Cambria" w:eastAsia="Cambria" w:hAnsi="Cambria"/>
      <w:b/>
      <w:bCs/>
      <w:sz w:val="26"/>
      <w:szCs w:val="26"/>
    </w:rPr>
  </w:style>
  <w:style w:type="paragraph" w:styleId="Heading3">
    <w:name w:val="heading 3"/>
    <w:basedOn w:val="Normal"/>
    <w:uiPriority w:val="1"/>
    <w:qFormat/>
    <w:pPr>
      <w:spacing w:before="43"/>
      <w:ind w:left="2321" w:hanging="36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961" w:hanging="36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92535"/>
    <w:pPr>
      <w:widowControl/>
      <w:autoSpaceDE w:val="0"/>
      <w:autoSpaceDN w:val="0"/>
      <w:adjustRightInd w:val="0"/>
    </w:pPr>
    <w:rPr>
      <w:rFonts w:ascii="Symbol" w:hAnsi="Symbol" w:cs="Symbol"/>
      <w:color w:val="000000"/>
      <w:sz w:val="24"/>
      <w:szCs w:val="24"/>
    </w:rPr>
  </w:style>
  <w:style w:type="paragraph" w:styleId="Header">
    <w:name w:val="header"/>
    <w:basedOn w:val="Normal"/>
    <w:link w:val="HeaderChar"/>
    <w:uiPriority w:val="99"/>
    <w:unhideWhenUsed/>
    <w:rsid w:val="00D5562F"/>
    <w:pPr>
      <w:tabs>
        <w:tab w:val="center" w:pos="4680"/>
        <w:tab w:val="right" w:pos="9360"/>
      </w:tabs>
    </w:pPr>
  </w:style>
  <w:style w:type="character" w:customStyle="1" w:styleId="HeaderChar">
    <w:name w:val="Header Char"/>
    <w:basedOn w:val="DefaultParagraphFont"/>
    <w:link w:val="Header"/>
    <w:uiPriority w:val="99"/>
    <w:rsid w:val="00D5562F"/>
  </w:style>
  <w:style w:type="paragraph" w:styleId="Footer">
    <w:name w:val="footer"/>
    <w:basedOn w:val="Normal"/>
    <w:link w:val="FooterChar"/>
    <w:uiPriority w:val="99"/>
    <w:unhideWhenUsed/>
    <w:rsid w:val="00D5562F"/>
    <w:pPr>
      <w:tabs>
        <w:tab w:val="center" w:pos="4680"/>
        <w:tab w:val="right" w:pos="9360"/>
      </w:tabs>
    </w:pPr>
  </w:style>
  <w:style w:type="character" w:customStyle="1" w:styleId="FooterChar">
    <w:name w:val="Footer Char"/>
    <w:basedOn w:val="DefaultParagraphFont"/>
    <w:link w:val="Footer"/>
    <w:uiPriority w:val="99"/>
    <w:rsid w:val="00D5562F"/>
  </w:style>
  <w:style w:type="paragraph" w:styleId="BalloonText">
    <w:name w:val="Balloon Text"/>
    <w:basedOn w:val="Normal"/>
    <w:link w:val="BalloonTextChar"/>
    <w:uiPriority w:val="99"/>
    <w:semiHidden/>
    <w:unhideWhenUsed/>
    <w:rsid w:val="00C979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90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0"/>
      <w:outlineLvl w:val="0"/>
    </w:pPr>
    <w:rPr>
      <w:rFonts w:ascii="Cambria" w:eastAsia="Cambria" w:hAnsi="Cambria"/>
      <w:b/>
      <w:bCs/>
      <w:sz w:val="28"/>
      <w:szCs w:val="28"/>
    </w:rPr>
  </w:style>
  <w:style w:type="paragraph" w:styleId="Heading2">
    <w:name w:val="heading 2"/>
    <w:basedOn w:val="Normal"/>
    <w:uiPriority w:val="1"/>
    <w:qFormat/>
    <w:pPr>
      <w:ind w:left="881"/>
      <w:outlineLvl w:val="1"/>
    </w:pPr>
    <w:rPr>
      <w:rFonts w:ascii="Cambria" w:eastAsia="Cambria" w:hAnsi="Cambria"/>
      <w:b/>
      <w:bCs/>
      <w:sz w:val="26"/>
      <w:szCs w:val="26"/>
    </w:rPr>
  </w:style>
  <w:style w:type="paragraph" w:styleId="Heading3">
    <w:name w:val="heading 3"/>
    <w:basedOn w:val="Normal"/>
    <w:uiPriority w:val="1"/>
    <w:qFormat/>
    <w:pPr>
      <w:spacing w:before="43"/>
      <w:ind w:left="2321" w:hanging="36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961" w:hanging="36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92535"/>
    <w:pPr>
      <w:widowControl/>
      <w:autoSpaceDE w:val="0"/>
      <w:autoSpaceDN w:val="0"/>
      <w:adjustRightInd w:val="0"/>
    </w:pPr>
    <w:rPr>
      <w:rFonts w:ascii="Symbol" w:hAnsi="Symbol" w:cs="Symbol"/>
      <w:color w:val="000000"/>
      <w:sz w:val="24"/>
      <w:szCs w:val="24"/>
    </w:rPr>
  </w:style>
  <w:style w:type="paragraph" w:styleId="Header">
    <w:name w:val="header"/>
    <w:basedOn w:val="Normal"/>
    <w:link w:val="HeaderChar"/>
    <w:uiPriority w:val="99"/>
    <w:unhideWhenUsed/>
    <w:rsid w:val="00D5562F"/>
    <w:pPr>
      <w:tabs>
        <w:tab w:val="center" w:pos="4680"/>
        <w:tab w:val="right" w:pos="9360"/>
      </w:tabs>
    </w:pPr>
  </w:style>
  <w:style w:type="character" w:customStyle="1" w:styleId="HeaderChar">
    <w:name w:val="Header Char"/>
    <w:basedOn w:val="DefaultParagraphFont"/>
    <w:link w:val="Header"/>
    <w:uiPriority w:val="99"/>
    <w:rsid w:val="00D5562F"/>
  </w:style>
  <w:style w:type="paragraph" w:styleId="Footer">
    <w:name w:val="footer"/>
    <w:basedOn w:val="Normal"/>
    <w:link w:val="FooterChar"/>
    <w:uiPriority w:val="99"/>
    <w:unhideWhenUsed/>
    <w:rsid w:val="00D5562F"/>
    <w:pPr>
      <w:tabs>
        <w:tab w:val="center" w:pos="4680"/>
        <w:tab w:val="right" w:pos="9360"/>
      </w:tabs>
    </w:pPr>
  </w:style>
  <w:style w:type="character" w:customStyle="1" w:styleId="FooterChar">
    <w:name w:val="Footer Char"/>
    <w:basedOn w:val="DefaultParagraphFont"/>
    <w:link w:val="Footer"/>
    <w:uiPriority w:val="99"/>
    <w:rsid w:val="00D5562F"/>
  </w:style>
  <w:style w:type="paragraph" w:styleId="BalloonText">
    <w:name w:val="Balloon Text"/>
    <w:basedOn w:val="Normal"/>
    <w:link w:val="BalloonTextChar"/>
    <w:uiPriority w:val="99"/>
    <w:semiHidden/>
    <w:unhideWhenUsed/>
    <w:rsid w:val="00C979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9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CD4E48D54C2049BD3A0DB9BF8871C2" ma:contentTypeVersion="1" ma:contentTypeDescription="Create a new document." ma:contentTypeScope="" ma:versionID="b5182c915288014874b489c6174533f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A5C7DD-F034-48C2-8BCB-E0CC901BCD98}">
  <ds:schemaRefs>
    <ds:schemaRef ds:uri="http://schemas.openxmlformats.org/officeDocument/2006/bibliography"/>
  </ds:schemaRefs>
</ds:datastoreItem>
</file>

<file path=customXml/itemProps2.xml><?xml version="1.0" encoding="utf-8"?>
<ds:datastoreItem xmlns:ds="http://schemas.openxmlformats.org/officeDocument/2006/customXml" ds:itemID="{5E945304-50E4-47B4-A326-1ECADE476B24}"/>
</file>

<file path=customXml/itemProps3.xml><?xml version="1.0" encoding="utf-8"?>
<ds:datastoreItem xmlns:ds="http://schemas.openxmlformats.org/officeDocument/2006/customXml" ds:itemID="{82736461-B1D8-46B2-B525-C642E8006539}"/>
</file>

<file path=customXml/itemProps4.xml><?xml version="1.0" encoding="utf-8"?>
<ds:datastoreItem xmlns:ds="http://schemas.openxmlformats.org/officeDocument/2006/customXml" ds:itemID="{34CE5DAC-6005-4EED-967D-70341C3CB555}"/>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Red Sea Rugby Club Organizational Charter</vt:lpstr>
    </vt:vector>
  </TitlesOfParts>
  <Company>KAUST</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Sea Rugby Club Organizational Charter</dc:title>
  <dc:creator>Windows User</dc:creator>
  <cp:keywords/>
  <dc:description/>
  <cp:lastModifiedBy>KITS</cp:lastModifiedBy>
  <cp:revision>3</cp:revision>
  <cp:lastPrinted>2014-10-12T10:42:00Z</cp:lastPrinted>
  <dcterms:created xsi:type="dcterms:W3CDTF">2014-11-19T08:06:00Z</dcterms:created>
  <dcterms:modified xsi:type="dcterms:W3CDTF">2014-11-19T08:07:00Z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2014-02-10T00:00:00Z</vt:filetime>
  </property>
  <property fmtid="{D5CDD505-2E9C-101B-9397-08002B2CF9AE}" pid="3" name="LastSaved">
    <vt:filetime>2014-08-17T00:00:00Z</vt:filetime>
  </property>
  <property fmtid="{D5CDD505-2E9C-101B-9397-08002B2CF9AE}" pid="4" name="ContentTypeId">
    <vt:lpwstr>0x010100E7CD4E48D54C2049BD3A0DB9BF8871C2</vt:lpwstr>
  </property>
  <property fmtid="{D5CDD505-2E9C-101B-9397-08002B2CF9AE}" pid="6" name="VideoSetEmbedCode">
    <vt:lpwstr/>
  </property>
  <property fmtid="{D5CDD505-2E9C-101B-9397-08002B2CF9AE}" pid="7" name="Order">
    <vt:r8>64100</vt:r8>
  </property>
  <property fmtid="{D5CDD505-2E9C-101B-9397-08002B2CF9AE}" pid="8" name="AlternateThumbnailUrl">
    <vt:lpwstr/>
  </property>
  <property fmtid="{D5CDD505-2E9C-101B-9397-08002B2CF9AE}" pid="10" name="PeopleInMedia">
    <vt:lpwstr/>
  </property>
  <property fmtid="{D5CDD505-2E9C-101B-9397-08002B2CF9AE}" pid="12" name="vti_imgdate">
    <vt:lpwstr/>
  </property>
  <property fmtid="{D5CDD505-2E9C-101B-9397-08002B2CF9AE}" pid="13" name="VideoRenditionLabel">
    <vt:lpwstr/>
  </property>
  <property fmtid="{D5CDD505-2E9C-101B-9397-08002B2CF9AE}" pid="14" name="VideoSetOwner">
    <vt:lpwstr/>
  </property>
  <property fmtid="{D5CDD505-2E9C-101B-9397-08002B2CF9AE}" pid="15" name="_SourceUrl">
    <vt:lpwstr/>
  </property>
  <property fmtid="{D5CDD505-2E9C-101B-9397-08002B2CF9AE}" pid="16" name="_SharedFileIndex">
    <vt:lpwstr/>
  </property>
  <property fmtid="{D5CDD505-2E9C-101B-9397-08002B2CF9AE}" pid="19" name="VideoSetDescription">
    <vt:lpwstr/>
  </property>
  <property fmtid="{D5CDD505-2E9C-101B-9397-08002B2CF9AE}" pid="20" name="VideoSetUserOverrideEncoding">
    <vt:lpwstr/>
  </property>
  <property fmtid="{D5CDD505-2E9C-101B-9397-08002B2CF9AE}" pid="21" name="VideoSetShowDownloadLink">
    <vt:bool>false</vt:bool>
  </property>
  <property fmtid="{D5CDD505-2E9C-101B-9397-08002B2CF9AE}" pid="22" name="VideoSetShowEmbedLink">
    <vt:bool>false</vt:bool>
  </property>
  <property fmtid="{D5CDD505-2E9C-101B-9397-08002B2CF9AE}" pid="23" name="VideoSetDefaultEncoding">
    <vt:lpwstr/>
  </property>
  <property fmtid="{D5CDD505-2E9C-101B-9397-08002B2CF9AE}" pid="24" name="NoCrawl">
    <vt:bool>false</vt:bool>
  </property>
  <property fmtid="{D5CDD505-2E9C-101B-9397-08002B2CF9AE}" pid="25" name="VideoSetExternalLink">
    <vt:lpwstr/>
  </property>
  <property fmtid="{D5CDD505-2E9C-101B-9397-08002B2CF9AE}" pid="26" name="VideoSetRenditionsInfo">
    <vt:lpwstr/>
  </property>
</Properties>
</file>